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42B3E" w14:textId="77777777" w:rsidR="00CB04C4" w:rsidRPr="000B1B6A" w:rsidRDefault="004E452E">
      <w:r w:rsidRPr="000B1B6A">
        <w:rPr>
          <w:noProof/>
        </w:rPr>
        <mc:AlternateContent>
          <mc:Choice Requires="wps">
            <w:drawing>
              <wp:anchor distT="45720" distB="45720" distL="114300" distR="114300" simplePos="0" relativeHeight="251658240" behindDoc="1" locked="0" layoutInCell="1" allowOverlap="1" wp14:anchorId="14BCB30E" wp14:editId="262DD690">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4E8424D2" w14:textId="77777777" w:rsidR="00710DCF" w:rsidRPr="00FF34E1" w:rsidRDefault="00710DCF"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3E856275" w14:textId="77777777" w:rsidR="00710DCF" w:rsidRPr="00FF34E1" w:rsidRDefault="00710DCF" w:rsidP="004E452E">
                            <w:pPr>
                              <w:jc w:val="right"/>
                              <w:rPr>
                                <w:rFonts w:ascii="Times New Roman" w:hAnsi="Times New Roman" w:cs="Times New Roman"/>
                                <w:b/>
                                <w:sz w:val="24"/>
                              </w:rPr>
                            </w:pPr>
                            <w:r w:rsidRPr="00FF34E1">
                              <w:rPr>
                                <w:rFonts w:ascii="Times New Roman" w:hAnsi="Times New Roman" w:cs="Times New Roman"/>
                                <w:b/>
                                <w:sz w:val="24"/>
                              </w:rPr>
                              <w:t>Time: ___________________</w:t>
                            </w:r>
                          </w:p>
                          <w:p w14:paraId="1E1EF800" w14:textId="77777777" w:rsidR="00710DCF" w:rsidRPr="00FF34E1" w:rsidRDefault="00710DCF"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251CD525" w14:textId="77777777" w:rsidR="00710DCF" w:rsidRPr="004E452E" w:rsidRDefault="00710DCF"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464440E9">
              <v:shapetype id="_x0000_t202" coordsize="21600,21600" o:spt="202" path="m,l,21600r21600,l21600,xe" w14:anchorId="14BCB30E">
                <v:stroke joinstyle="miter"/>
                <v:path gradientshapeok="t" o:connecttype="rect"/>
              </v:shapetype>
              <v:shape id="Text Box 2" style="position:absolute;margin-left:264pt;margin-top:-38.5pt;width:245.25pt;height:88.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">
                <v:textbox>
                  <w:txbxContent>
                    <w:p w:rsidRPr="00FF34E1" w:rsidR="00710DCF" w:rsidP="004E452E" w:rsidRDefault="00710DCF" w14:paraId="676C4A4B" w14:textId="77777777">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rsidRPr="00FF34E1" w:rsidR="00710DCF" w:rsidP="004E452E" w:rsidRDefault="00710DCF" w14:paraId="76B7FE16" w14:textId="77777777">
                      <w:pPr>
                        <w:jc w:val="right"/>
                        <w:rPr>
                          <w:rFonts w:ascii="Times New Roman" w:hAnsi="Times New Roman" w:cs="Times New Roman"/>
                          <w:b/>
                          <w:sz w:val="24"/>
                        </w:rPr>
                      </w:pPr>
                      <w:r w:rsidRPr="00FF34E1">
                        <w:rPr>
                          <w:rFonts w:ascii="Times New Roman" w:hAnsi="Times New Roman" w:cs="Times New Roman"/>
                          <w:b/>
                          <w:sz w:val="24"/>
                        </w:rPr>
                        <w:t>Time: ___________________</w:t>
                      </w:r>
                    </w:p>
                    <w:p w:rsidRPr="00FF34E1" w:rsidR="00710DCF" w:rsidP="004E452E" w:rsidRDefault="00710DCF" w14:paraId="2F8D70F7" w14:textId="77777777">
                      <w:pPr>
                        <w:jc w:val="right"/>
                        <w:rPr>
                          <w:rFonts w:ascii="Times New Roman" w:hAnsi="Times New Roman" w:cs="Times New Roman"/>
                          <w:b/>
                          <w:sz w:val="24"/>
                        </w:rPr>
                      </w:pPr>
                      <w:r w:rsidRPr="00FF34E1">
                        <w:rPr>
                          <w:rFonts w:ascii="Times New Roman" w:hAnsi="Times New Roman" w:cs="Times New Roman"/>
                          <w:b/>
                          <w:sz w:val="24"/>
                        </w:rPr>
                        <w:t>Rank: _______________</w:t>
                      </w:r>
                    </w:p>
                    <w:p w:rsidRPr="004E452E" w:rsidR="00710DCF" w:rsidP="004E452E" w:rsidRDefault="00710DCF" w14:paraId="672A6659" w14:textId="77777777">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029BA2D9" w14:textId="77777777" w:rsidR="000B1B6A" w:rsidRPr="00F22ABB" w:rsidRDefault="000B1B6A" w:rsidP="004E452E">
      <w:pPr>
        <w:jc w:val="center"/>
        <w:rPr>
          <w:rFonts w:ascii="Times New Roman" w:hAnsi="Times New Roman" w:cs="Times New Roman"/>
          <w:sz w:val="32"/>
        </w:rPr>
      </w:pPr>
    </w:p>
    <w:p w14:paraId="27C31096"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478D07D0" wp14:editId="08718491">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0160155A" w14:textId="77777777" w:rsidR="00F212DB" w:rsidRPr="00F22ABB" w:rsidRDefault="00F212DB" w:rsidP="004E452E">
      <w:pPr>
        <w:jc w:val="center"/>
        <w:rPr>
          <w:rFonts w:ascii="Times New Roman" w:hAnsi="Times New Roman" w:cs="Times New Roman"/>
          <w:b/>
          <w:sz w:val="24"/>
        </w:rPr>
      </w:pPr>
    </w:p>
    <w:p w14:paraId="04E487DF" w14:textId="483A33BD" w:rsidR="00C02B49" w:rsidRPr="000212A9" w:rsidRDefault="006B2C27" w:rsidP="00C02B49">
      <w:pPr>
        <w:jc w:val="center"/>
        <w:rPr>
          <w:rFonts w:ascii="Times New Roman" w:hAnsi="Times New Roman" w:cs="Times New Roman"/>
          <w:b/>
          <w:sz w:val="72"/>
        </w:rPr>
      </w:pPr>
      <w:r>
        <w:rPr>
          <w:rFonts w:ascii="Times New Roman" w:hAnsi="Times New Roman" w:cs="Times New Roman"/>
          <w:b/>
          <w:sz w:val="72"/>
        </w:rPr>
        <w:t>PERSONAL FINANCIAL MANAGEMENT</w:t>
      </w:r>
    </w:p>
    <w:p w14:paraId="4E3D1628" w14:textId="7DE021F2" w:rsidR="00C02B49" w:rsidRPr="000B1B6A" w:rsidRDefault="00697196" w:rsidP="00C02B49">
      <w:pPr>
        <w:jc w:val="center"/>
        <w:rPr>
          <w:rFonts w:ascii="Times New Roman" w:hAnsi="Times New Roman" w:cs="Times New Roman"/>
          <w:sz w:val="72"/>
        </w:rPr>
      </w:pPr>
      <w:r>
        <w:rPr>
          <w:rFonts w:ascii="Times New Roman" w:hAnsi="Times New Roman" w:cs="Times New Roman"/>
          <w:sz w:val="72"/>
        </w:rPr>
        <w:t>(</w:t>
      </w:r>
      <w:r w:rsidR="006B2C27" w:rsidRPr="006B2C27">
        <w:rPr>
          <w:rFonts w:ascii="Times New Roman" w:hAnsi="Times New Roman" w:cs="Times New Roman"/>
          <w:sz w:val="72"/>
        </w:rPr>
        <w:t>165</w:t>
      </w:r>
      <w:r>
        <w:rPr>
          <w:rFonts w:ascii="Times New Roman" w:hAnsi="Times New Roman" w:cs="Times New Roman"/>
          <w:sz w:val="72"/>
        </w:rPr>
        <w:t>)</w:t>
      </w:r>
    </w:p>
    <w:p w14:paraId="1887D373" w14:textId="77777777" w:rsidR="00C02B49" w:rsidRPr="00FC3E9A" w:rsidRDefault="00C02B49" w:rsidP="00C02B49">
      <w:pPr>
        <w:jc w:val="center"/>
        <w:rPr>
          <w:rFonts w:ascii="Times New Roman" w:hAnsi="Times New Roman" w:cs="Times New Roman"/>
          <w:b/>
          <w:color w:val="2E74B5" w:themeColor="accent1" w:themeShade="BF"/>
          <w:sz w:val="36"/>
          <w:szCs w:val="60"/>
        </w:rPr>
      </w:pPr>
    </w:p>
    <w:p w14:paraId="2DC7B13B" w14:textId="527E1C53" w:rsidR="00C02B49" w:rsidRDefault="006B2C27" w:rsidP="00C02B49">
      <w:pPr>
        <w:jc w:val="center"/>
        <w:rPr>
          <w:rFonts w:ascii="Times New Roman" w:hAnsi="Times New Roman" w:cs="Times New Roman"/>
          <w:b/>
          <w:color w:val="C00000"/>
          <w:sz w:val="60"/>
          <w:szCs w:val="60"/>
        </w:rPr>
      </w:pPr>
      <w:r>
        <w:rPr>
          <w:rFonts w:ascii="Times New Roman" w:hAnsi="Times New Roman" w:cs="Times New Roman"/>
          <w:b/>
          <w:color w:val="C00000"/>
          <w:sz w:val="60"/>
          <w:szCs w:val="60"/>
        </w:rPr>
        <w:t>REGIONAL</w:t>
      </w:r>
      <w:r w:rsidR="00C02B49" w:rsidRPr="00FC3E9A">
        <w:rPr>
          <w:rFonts w:ascii="Times New Roman" w:hAnsi="Times New Roman" w:cs="Times New Roman"/>
          <w:b/>
          <w:color w:val="C00000"/>
          <w:sz w:val="60"/>
          <w:szCs w:val="60"/>
        </w:rPr>
        <w:t xml:space="preserve"> 202</w:t>
      </w:r>
      <w:r w:rsidR="00C02B49">
        <w:rPr>
          <w:rFonts w:ascii="Times New Roman" w:hAnsi="Times New Roman" w:cs="Times New Roman"/>
          <w:b/>
          <w:color w:val="C00000"/>
          <w:sz w:val="60"/>
          <w:szCs w:val="60"/>
        </w:rPr>
        <w:t>4</w:t>
      </w:r>
    </w:p>
    <w:p w14:paraId="2AECB0F5" w14:textId="77777777" w:rsidR="001A2C02" w:rsidRPr="00F22ABB" w:rsidRDefault="001A2C02" w:rsidP="001A2C02">
      <w:pPr>
        <w:rPr>
          <w:rFonts w:ascii="Times New Roman" w:hAnsi="Times New Roman" w:cs="Times New Roman"/>
          <w:b/>
          <w:sz w:val="18"/>
          <w:szCs w:val="60"/>
        </w:rPr>
      </w:pPr>
    </w:p>
    <w:p w14:paraId="73C00592" w14:textId="77777777" w:rsidR="005E2013" w:rsidRDefault="005E2013" w:rsidP="00C62AD7">
      <w:pPr>
        <w:pStyle w:val="BodyText2"/>
        <w:spacing w:after="0" w:line="240" w:lineRule="auto"/>
        <w:rPr>
          <w:rFonts w:ascii="Times" w:hAnsi="Times"/>
          <w:b/>
        </w:rPr>
      </w:pPr>
    </w:p>
    <w:p w14:paraId="40BC499F" w14:textId="3672F8D0" w:rsidR="00C62AD7" w:rsidRPr="00F81CC4" w:rsidRDefault="00C62AD7" w:rsidP="00C62AD7">
      <w:pPr>
        <w:pStyle w:val="BodyText2"/>
        <w:spacing w:after="0" w:line="240" w:lineRule="auto"/>
        <w:rPr>
          <w:rFonts w:ascii="Times" w:hAnsi="Times"/>
          <w:b/>
        </w:rPr>
      </w:pPr>
      <w:r w:rsidRPr="00F81CC4">
        <w:rPr>
          <w:rFonts w:ascii="Times" w:hAnsi="Times"/>
          <w:b/>
        </w:rPr>
        <w:t>CONCEPT KNOWLEDGE:</w:t>
      </w:r>
    </w:p>
    <w:p w14:paraId="126125DE" w14:textId="77777777" w:rsidR="00C62AD7" w:rsidRPr="00F81CC4" w:rsidRDefault="00C62AD7" w:rsidP="00C62AD7">
      <w:pPr>
        <w:tabs>
          <w:tab w:val="left" w:pos="6300"/>
          <w:tab w:val="left" w:leader="underscore" w:pos="8010"/>
        </w:tabs>
        <w:spacing w:line="360" w:lineRule="auto"/>
        <w:ind w:left="1440" w:right="-806"/>
        <w:contextualSpacing/>
        <w:rPr>
          <w:rFonts w:ascii="Times" w:hAnsi="Times"/>
          <w:sz w:val="10"/>
        </w:rPr>
      </w:pPr>
    </w:p>
    <w:p w14:paraId="33F6659B" w14:textId="77777777" w:rsidR="00C62AD7" w:rsidRPr="00F81CC4" w:rsidRDefault="00C62AD7" w:rsidP="00C62AD7">
      <w:pPr>
        <w:tabs>
          <w:tab w:val="left" w:pos="6300"/>
          <w:tab w:val="left" w:leader="underscore" w:pos="8010"/>
        </w:tabs>
        <w:spacing w:line="360" w:lineRule="auto"/>
        <w:ind w:left="1440" w:right="-806"/>
        <w:contextualSpacing/>
        <w:rPr>
          <w:rFonts w:ascii="Times" w:hAnsi="Times"/>
        </w:rPr>
      </w:pPr>
      <w:r w:rsidRPr="006B2C27">
        <w:rPr>
          <w:rFonts w:ascii="Times" w:hAnsi="Times"/>
        </w:rPr>
        <w:t>Multiple Choice (30 @ 2 points each)</w:t>
      </w:r>
      <w:r w:rsidRPr="006B2C27">
        <w:rPr>
          <w:rFonts w:ascii="Times" w:hAnsi="Times"/>
        </w:rPr>
        <w:tab/>
        <w:t>________________ (60 points)</w:t>
      </w:r>
    </w:p>
    <w:p w14:paraId="0EA4A861" w14:textId="77777777" w:rsidR="00C62AD7" w:rsidRPr="00F81CC4" w:rsidRDefault="00C62AD7" w:rsidP="00C62AD7">
      <w:pPr>
        <w:tabs>
          <w:tab w:val="left" w:pos="5580"/>
          <w:tab w:val="left" w:leader="underscore" w:pos="7380"/>
          <w:tab w:val="left" w:leader="underscore" w:pos="8010"/>
        </w:tabs>
        <w:ind w:right="-806"/>
        <w:rPr>
          <w:rFonts w:ascii="Times" w:hAnsi="Times"/>
          <w:b/>
          <w:sz w:val="16"/>
          <w:szCs w:val="16"/>
        </w:rPr>
      </w:pPr>
      <w:r w:rsidRPr="00F81CC4">
        <w:rPr>
          <w:rFonts w:ascii="Times" w:hAnsi="Times"/>
          <w:b/>
        </w:rPr>
        <w:t>APPLICATION KNOWLEDGE:</w:t>
      </w:r>
    </w:p>
    <w:p w14:paraId="667B8FB1" w14:textId="5059CD11" w:rsidR="00C62AD7" w:rsidRPr="006B2C27" w:rsidRDefault="00C62AD7" w:rsidP="00C62AD7">
      <w:pPr>
        <w:tabs>
          <w:tab w:val="left" w:pos="6300"/>
          <w:tab w:val="left" w:leader="underscore" w:pos="8010"/>
        </w:tabs>
        <w:spacing w:after="240" w:line="360" w:lineRule="auto"/>
        <w:ind w:left="1440" w:right="-806"/>
        <w:contextualSpacing/>
        <w:rPr>
          <w:rFonts w:ascii="Times" w:hAnsi="Times"/>
        </w:rPr>
      </w:pPr>
      <w:r w:rsidRPr="006B2C27">
        <w:rPr>
          <w:rFonts w:ascii="Times" w:hAnsi="Times"/>
        </w:rPr>
        <w:t>Short Answer (</w:t>
      </w:r>
      <w:r w:rsidR="00A939DF">
        <w:rPr>
          <w:rFonts w:ascii="Times" w:hAnsi="Times"/>
        </w:rPr>
        <w:t>21</w:t>
      </w:r>
      <w:r w:rsidRPr="006B2C27">
        <w:rPr>
          <w:rFonts w:ascii="Times" w:hAnsi="Times"/>
        </w:rPr>
        <w:t xml:space="preserve"> @ 3 points each)</w:t>
      </w:r>
      <w:r w:rsidRPr="006B2C27">
        <w:rPr>
          <w:rFonts w:ascii="Times" w:hAnsi="Times"/>
        </w:rPr>
        <w:tab/>
        <w:t>________________ (</w:t>
      </w:r>
      <w:r w:rsidR="00A939DF">
        <w:rPr>
          <w:rFonts w:ascii="Times" w:hAnsi="Times"/>
        </w:rPr>
        <w:t>63</w:t>
      </w:r>
      <w:r w:rsidRPr="006B2C27">
        <w:rPr>
          <w:rFonts w:ascii="Times" w:hAnsi="Times"/>
        </w:rPr>
        <w:t xml:space="preserve"> points)</w:t>
      </w:r>
    </w:p>
    <w:p w14:paraId="791E051C" w14:textId="77777777" w:rsidR="00C62AD7" w:rsidRPr="006B2C27" w:rsidRDefault="00C62AD7" w:rsidP="00C62AD7">
      <w:pPr>
        <w:tabs>
          <w:tab w:val="left" w:pos="6300"/>
          <w:tab w:val="left" w:leader="underscore" w:pos="8010"/>
        </w:tabs>
        <w:spacing w:after="240" w:line="360" w:lineRule="auto"/>
        <w:ind w:left="1440" w:right="-806"/>
        <w:contextualSpacing/>
        <w:rPr>
          <w:rFonts w:ascii="Times" w:hAnsi="Times"/>
          <w:b/>
          <w:i/>
          <w:sz w:val="8"/>
          <w:szCs w:val="8"/>
        </w:rPr>
      </w:pPr>
      <w:r w:rsidRPr="006B2C27">
        <w:rPr>
          <w:rFonts w:ascii="Times" w:hAnsi="Times"/>
        </w:rPr>
        <w:t xml:space="preserve">                                    </w:t>
      </w:r>
      <w:r w:rsidRPr="006B2C27">
        <w:rPr>
          <w:rFonts w:ascii="Times" w:hAnsi="Times"/>
          <w:b/>
          <w:i/>
        </w:rPr>
        <w:tab/>
      </w:r>
    </w:p>
    <w:p w14:paraId="0FB6EDA6" w14:textId="222E72DF" w:rsidR="00C62AD7" w:rsidRPr="00CC2F2B" w:rsidRDefault="00C62AD7" w:rsidP="00C62AD7">
      <w:pPr>
        <w:tabs>
          <w:tab w:val="left" w:pos="2070"/>
          <w:tab w:val="left" w:pos="6300"/>
          <w:tab w:val="left" w:leader="underscore" w:pos="8010"/>
        </w:tabs>
        <w:spacing w:line="360" w:lineRule="auto"/>
        <w:ind w:right="-806"/>
        <w:contextualSpacing/>
        <w:rPr>
          <w:rFonts w:ascii="Times" w:hAnsi="Times"/>
          <w:b/>
          <w:i/>
        </w:rPr>
      </w:pPr>
      <w:r w:rsidRPr="006B2C27">
        <w:rPr>
          <w:rFonts w:ascii="Times" w:hAnsi="Times"/>
          <w:b/>
          <w:i/>
          <w:sz w:val="28"/>
        </w:rPr>
        <w:tab/>
      </w:r>
      <w:r w:rsidRPr="006B2C27">
        <w:rPr>
          <w:rFonts w:ascii="Times" w:hAnsi="Times"/>
          <w:b/>
          <w:i/>
        </w:rPr>
        <w:t>TOTAL POINTS</w:t>
      </w:r>
      <w:r w:rsidRPr="006B2C27">
        <w:rPr>
          <w:rFonts w:ascii="Times" w:hAnsi="Times"/>
          <w:b/>
          <w:i/>
        </w:rPr>
        <w:tab/>
      </w:r>
      <w:r w:rsidRPr="006B2C27">
        <w:rPr>
          <w:rFonts w:ascii="Times" w:hAnsi="Times"/>
        </w:rPr>
        <w:t>________________</w:t>
      </w:r>
      <w:r w:rsidRPr="006B2C27">
        <w:rPr>
          <w:rFonts w:ascii="Times" w:hAnsi="Times"/>
          <w:b/>
          <w:i/>
        </w:rPr>
        <w:t xml:space="preserve"> (</w:t>
      </w:r>
      <w:r w:rsidR="00A939DF">
        <w:rPr>
          <w:rFonts w:ascii="Times" w:hAnsi="Times"/>
          <w:b/>
          <w:i/>
        </w:rPr>
        <w:t>123</w:t>
      </w:r>
      <w:r w:rsidRPr="006B2C27">
        <w:rPr>
          <w:rFonts w:ascii="Times" w:hAnsi="Times"/>
          <w:b/>
          <w:i/>
        </w:rPr>
        <w:t xml:space="preserve"> points)</w:t>
      </w:r>
    </w:p>
    <w:p w14:paraId="38575757" w14:textId="77777777" w:rsidR="00F22ABB" w:rsidRDefault="00F22ABB" w:rsidP="006C5DDB">
      <w:pPr>
        <w:jc w:val="center"/>
        <w:rPr>
          <w:rFonts w:ascii="Times New Roman" w:hAnsi="Times New Roman" w:cs="Times New Roman"/>
          <w:b/>
          <w:sz w:val="40"/>
          <w:szCs w:val="60"/>
        </w:rPr>
      </w:pPr>
    </w:p>
    <w:p w14:paraId="43C895E9" w14:textId="77777777" w:rsidR="00BF4434" w:rsidRDefault="00BF4434" w:rsidP="006C5DDB">
      <w:pPr>
        <w:jc w:val="center"/>
        <w:rPr>
          <w:rFonts w:ascii="Times New Roman" w:hAnsi="Times New Roman" w:cs="Times New Roman"/>
          <w:b/>
          <w:sz w:val="40"/>
          <w:szCs w:val="60"/>
        </w:rPr>
      </w:pPr>
    </w:p>
    <w:p w14:paraId="0AC226B9" w14:textId="77777777" w:rsidR="00BF4434" w:rsidRPr="00F22ABB" w:rsidRDefault="00BF4434" w:rsidP="006C5DDB">
      <w:pPr>
        <w:jc w:val="center"/>
        <w:rPr>
          <w:rFonts w:ascii="Times New Roman" w:hAnsi="Times New Roman" w:cs="Times New Roman"/>
          <w:b/>
          <w:sz w:val="40"/>
          <w:szCs w:val="60"/>
        </w:rPr>
      </w:pPr>
    </w:p>
    <w:p w14:paraId="09BE6C2A" w14:textId="1DF14B01"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BF4434">
        <w:rPr>
          <w:rFonts w:ascii="Times New Roman" w:hAnsi="Times New Roman" w:cs="Times New Roman"/>
          <w:b/>
          <w:sz w:val="52"/>
          <w:szCs w:val="60"/>
        </w:rPr>
        <w:t>6</w:t>
      </w:r>
      <w:r w:rsidR="00F22ABB" w:rsidRPr="00F22ABB">
        <w:rPr>
          <w:rFonts w:ascii="Times New Roman" w:hAnsi="Times New Roman" w:cs="Times New Roman"/>
          <w:b/>
          <w:sz w:val="52"/>
          <w:szCs w:val="60"/>
        </w:rPr>
        <w:t>0</w:t>
      </w:r>
      <w:r w:rsidRPr="00F22ABB">
        <w:rPr>
          <w:rFonts w:ascii="Times New Roman" w:hAnsi="Times New Roman" w:cs="Times New Roman"/>
          <w:b/>
          <w:sz w:val="52"/>
          <w:szCs w:val="60"/>
        </w:rPr>
        <w:t xml:space="preserve"> minutes</w:t>
      </w:r>
    </w:p>
    <w:p w14:paraId="1C903633" w14:textId="39D7FB2B" w:rsidR="00A11872" w:rsidRDefault="00A11872">
      <w:pPr>
        <w:rPr>
          <w:rFonts w:ascii="Times New Roman" w:hAnsi="Times New Roman" w:cs="Times New Roman"/>
          <w:b/>
          <w:sz w:val="24"/>
          <w:szCs w:val="60"/>
        </w:rPr>
      </w:pPr>
    </w:p>
    <w:p w14:paraId="44E8525A" w14:textId="050DA677" w:rsidR="00F22ABB" w:rsidRDefault="00F22ABB" w:rsidP="00F22ABB">
      <w:pPr>
        <w:rPr>
          <w:rFonts w:ascii="Times New Roman" w:hAnsi="Times New Roman" w:cs="Times New Roman"/>
          <w:b/>
          <w:sz w:val="24"/>
          <w:szCs w:val="60"/>
        </w:rPr>
      </w:pPr>
      <w:r>
        <w:rPr>
          <w:rFonts w:ascii="Times New Roman" w:hAnsi="Times New Roman" w:cs="Times New Roman"/>
          <w:b/>
          <w:sz w:val="24"/>
          <w:szCs w:val="60"/>
        </w:rPr>
        <w:lastRenderedPageBreak/>
        <w:t>GENERAL GUIDELINES:</w:t>
      </w:r>
    </w:p>
    <w:p w14:paraId="1FAC21BC" w14:textId="77777777" w:rsidR="00F22ABB" w:rsidRPr="003C62FA" w:rsidRDefault="00F22ABB" w:rsidP="00F22ABB">
      <w:pPr>
        <w:rPr>
          <w:rFonts w:ascii="Times New Roman" w:hAnsi="Times New Roman" w:cs="Times New Roman"/>
          <w:i/>
          <w:sz w:val="24"/>
          <w:szCs w:val="24"/>
        </w:rPr>
      </w:pPr>
      <w:r w:rsidRPr="003C62FA">
        <w:rPr>
          <w:rFonts w:ascii="Times New Roman" w:hAnsi="Times New Roman" w:cs="Times New Roman"/>
          <w:i/>
          <w:sz w:val="24"/>
          <w:szCs w:val="24"/>
        </w:rPr>
        <w:t>Failure to adhere to any of the following rules will result in disqualification:</w:t>
      </w:r>
    </w:p>
    <w:p w14:paraId="2996F760" w14:textId="77777777" w:rsidR="00F22ABB" w:rsidRPr="003C62FA" w:rsidRDefault="00F22ABB" w:rsidP="00F22ABB">
      <w:pPr>
        <w:pStyle w:val="ListParagraph"/>
        <w:numPr>
          <w:ilvl w:val="0"/>
          <w:numId w:val="1"/>
        </w:numPr>
        <w:rPr>
          <w:rFonts w:ascii="Times New Roman" w:hAnsi="Times New Roman" w:cs="Times New Roman"/>
          <w:sz w:val="24"/>
          <w:szCs w:val="24"/>
        </w:rPr>
      </w:pPr>
      <w:proofErr w:type="gramStart"/>
      <w:r>
        <w:rPr>
          <w:rFonts w:ascii="Times New Roman" w:hAnsi="Times New Roman" w:cs="Times New Roman"/>
          <w:sz w:val="24"/>
          <w:szCs w:val="24"/>
        </w:rPr>
        <w:t>Member</w:t>
      </w:r>
      <w:proofErr w:type="gramEnd"/>
      <w:r>
        <w:rPr>
          <w:rFonts w:ascii="Times New Roman" w:hAnsi="Times New Roman" w:cs="Times New Roman"/>
          <w:sz w:val="24"/>
          <w:szCs w:val="24"/>
        </w:rPr>
        <w:t xml:space="preserve"> </w:t>
      </w:r>
      <w:r w:rsidRPr="003C62FA">
        <w:rPr>
          <w:rFonts w:ascii="Times New Roman" w:hAnsi="Times New Roman" w:cs="Times New Roman"/>
          <w:sz w:val="24"/>
          <w:szCs w:val="24"/>
        </w:rPr>
        <w:t>must hand in this test booklet and all printouts if any. Failure to do so will result in disqualification.</w:t>
      </w:r>
    </w:p>
    <w:p w14:paraId="1F9CDBB1" w14:textId="7D9D0B90" w:rsidR="00F22ABB" w:rsidRPr="003C62FA" w:rsidRDefault="00F22ABB" w:rsidP="00F22ABB">
      <w:pPr>
        <w:pStyle w:val="ListParagraph"/>
        <w:numPr>
          <w:ilvl w:val="0"/>
          <w:numId w:val="1"/>
        </w:numPr>
        <w:rPr>
          <w:rFonts w:ascii="Times New Roman" w:hAnsi="Times New Roman" w:cs="Times New Roman"/>
          <w:sz w:val="24"/>
          <w:szCs w:val="24"/>
        </w:rPr>
      </w:pPr>
      <w:r w:rsidRPr="003C62FA">
        <w:rPr>
          <w:rFonts w:ascii="Times New Roman" w:hAnsi="Times New Roman" w:cs="Times New Roman"/>
          <w:sz w:val="24"/>
          <w:szCs w:val="24"/>
        </w:rPr>
        <w:t>No equipment, supplies, or materials other than those specified for this event are allowed in the testing area</w:t>
      </w:r>
      <w:r w:rsidR="00192325" w:rsidRPr="003C62FA">
        <w:rPr>
          <w:rFonts w:ascii="Times New Roman" w:hAnsi="Times New Roman" w:cs="Times New Roman"/>
          <w:sz w:val="24"/>
          <w:szCs w:val="24"/>
        </w:rPr>
        <w:t xml:space="preserve">. </w:t>
      </w:r>
      <w:r w:rsidRPr="003C62FA">
        <w:rPr>
          <w:rFonts w:ascii="Times New Roman" w:hAnsi="Times New Roman" w:cs="Times New Roman"/>
          <w:sz w:val="24"/>
          <w:szCs w:val="24"/>
        </w:rPr>
        <w:t>No previous BPA tests and/or sample tests (handwritten, pho</w:t>
      </w:r>
      <w:r>
        <w:rPr>
          <w:rFonts w:ascii="Times New Roman" w:hAnsi="Times New Roman" w:cs="Times New Roman"/>
          <w:sz w:val="24"/>
          <w:szCs w:val="24"/>
        </w:rPr>
        <w:t>tocopied,</w:t>
      </w:r>
      <w:r w:rsidRPr="003C62FA">
        <w:rPr>
          <w:rFonts w:ascii="Times New Roman" w:hAnsi="Times New Roman" w:cs="Times New Roman"/>
          <w:sz w:val="24"/>
          <w:szCs w:val="24"/>
        </w:rPr>
        <w:t xml:space="preserve"> or keyed) are allowed in the testing area.</w:t>
      </w:r>
    </w:p>
    <w:p w14:paraId="5FA4E985" w14:textId="77777777" w:rsidR="00F22ABB" w:rsidRDefault="00F22ABB" w:rsidP="00F22ABB">
      <w:pPr>
        <w:pStyle w:val="ListParagraph"/>
        <w:numPr>
          <w:ilvl w:val="0"/>
          <w:numId w:val="1"/>
        </w:numPr>
        <w:rPr>
          <w:rFonts w:ascii="Times New Roman" w:hAnsi="Times New Roman" w:cs="Times New Roman"/>
          <w:sz w:val="24"/>
          <w:szCs w:val="24"/>
        </w:rPr>
      </w:pPr>
      <w:r w:rsidRPr="003C62FA">
        <w:rPr>
          <w:rFonts w:ascii="Times New Roman" w:hAnsi="Times New Roman" w:cs="Times New Roman"/>
          <w:sz w:val="24"/>
          <w:szCs w:val="24"/>
        </w:rPr>
        <w:t>Electronic devices will be monitored according to ACT standards.</w:t>
      </w:r>
    </w:p>
    <w:p w14:paraId="549F7373" w14:textId="77777777" w:rsidR="00F22ABB" w:rsidRDefault="00F22ABB" w:rsidP="00F22ABB">
      <w:pPr>
        <w:spacing w:line="240" w:lineRule="auto"/>
        <w:contextualSpacing/>
        <w:rPr>
          <w:rFonts w:ascii="Times New Roman" w:hAnsi="Times New Roman" w:cs="Times New Roman"/>
          <w:sz w:val="24"/>
          <w:szCs w:val="24"/>
        </w:rPr>
      </w:pPr>
    </w:p>
    <w:p w14:paraId="041CDE58" w14:textId="77777777" w:rsidR="00F22ABB" w:rsidRDefault="00F22ABB" w:rsidP="00F22ABB">
      <w:pPr>
        <w:spacing w:line="240" w:lineRule="auto"/>
        <w:contextualSpacing/>
        <w:rPr>
          <w:rFonts w:ascii="Times New Roman" w:hAnsi="Times New Roman" w:cs="Times New Roman"/>
          <w:b/>
          <w:sz w:val="24"/>
          <w:szCs w:val="60"/>
        </w:rPr>
      </w:pPr>
      <w:r>
        <w:rPr>
          <w:rFonts w:ascii="Times New Roman" w:hAnsi="Times New Roman" w:cs="Times New Roman"/>
          <w:b/>
          <w:sz w:val="24"/>
          <w:szCs w:val="60"/>
        </w:rPr>
        <w:t>EXAM GUIDELINES:</w:t>
      </w:r>
    </w:p>
    <w:p w14:paraId="628A8818" w14:textId="77777777" w:rsidR="00F22ABB" w:rsidRPr="00CC2F2B" w:rsidRDefault="00F22ABB" w:rsidP="00F22ABB">
      <w:pPr>
        <w:spacing w:line="240" w:lineRule="auto"/>
        <w:contextualSpacing/>
        <w:rPr>
          <w:rFonts w:ascii="Times" w:hAnsi="Times"/>
        </w:rPr>
      </w:pPr>
    </w:p>
    <w:p w14:paraId="7793EE69" w14:textId="77777777" w:rsidR="00F22ABB" w:rsidRPr="00DC6B50" w:rsidRDefault="00F22ABB" w:rsidP="00F22ABB">
      <w:pPr>
        <w:spacing w:line="240" w:lineRule="auto"/>
        <w:contextualSpacing/>
        <w:rPr>
          <w:rFonts w:ascii="Times" w:hAnsi="Times"/>
          <w:sz w:val="24"/>
          <w:szCs w:val="24"/>
        </w:rPr>
      </w:pPr>
      <w:r w:rsidRPr="00DC6B50">
        <w:rPr>
          <w:rFonts w:ascii="Times" w:hAnsi="Times"/>
          <w:sz w:val="24"/>
          <w:szCs w:val="24"/>
        </w:rPr>
        <w:t xml:space="preserve">You have been hired as a Financial Assistant and will be keeping the accounting records for </w:t>
      </w:r>
      <w:r>
        <w:rPr>
          <w:rFonts w:ascii="Times" w:hAnsi="Times"/>
          <w:sz w:val="24"/>
          <w:szCs w:val="24"/>
        </w:rPr>
        <w:t>Digital Solutions</w:t>
      </w:r>
      <w:r w:rsidRPr="00DC6B50">
        <w:rPr>
          <w:rFonts w:ascii="Times" w:hAnsi="Times"/>
          <w:sz w:val="24"/>
          <w:szCs w:val="24"/>
        </w:rPr>
        <w:t xml:space="preserve">, located at </w:t>
      </w:r>
      <w:r>
        <w:rPr>
          <w:rFonts w:ascii="Times" w:hAnsi="Times"/>
          <w:sz w:val="24"/>
          <w:szCs w:val="24"/>
        </w:rPr>
        <w:t>700 Morse Road, Suite 201</w:t>
      </w:r>
      <w:r w:rsidRPr="00DC6B50">
        <w:rPr>
          <w:rFonts w:ascii="Times" w:hAnsi="Times"/>
          <w:sz w:val="24"/>
          <w:szCs w:val="24"/>
        </w:rPr>
        <w:t>, Columbus, Ohio 432</w:t>
      </w:r>
      <w:r>
        <w:rPr>
          <w:rFonts w:ascii="Times" w:hAnsi="Times"/>
          <w:sz w:val="24"/>
          <w:szCs w:val="24"/>
        </w:rPr>
        <w:t>14</w:t>
      </w:r>
      <w:r w:rsidRPr="00DC6B50">
        <w:rPr>
          <w:rFonts w:ascii="Times" w:hAnsi="Times"/>
          <w:sz w:val="24"/>
          <w:szCs w:val="24"/>
        </w:rPr>
        <w:t xml:space="preserve">. </w:t>
      </w:r>
      <w:r>
        <w:rPr>
          <w:rFonts w:ascii="Times" w:hAnsi="Times"/>
          <w:sz w:val="24"/>
          <w:szCs w:val="24"/>
        </w:rPr>
        <w:t>Digital Solutions</w:t>
      </w:r>
      <w:r w:rsidRPr="00DC6B50">
        <w:rPr>
          <w:rFonts w:ascii="Times" w:hAnsi="Times"/>
          <w:sz w:val="24"/>
          <w:szCs w:val="24"/>
        </w:rPr>
        <w:t xml:space="preserve"> provides accounting and other financial services for clients. You wil</w:t>
      </w:r>
      <w:r>
        <w:rPr>
          <w:rFonts w:ascii="Times" w:hAnsi="Times"/>
          <w:sz w:val="24"/>
          <w:szCs w:val="24"/>
        </w:rPr>
        <w:t>l complete jobs for Digital Solutions’</w:t>
      </w:r>
      <w:r w:rsidRPr="00DC6B50">
        <w:rPr>
          <w:rFonts w:ascii="Times" w:hAnsi="Times"/>
          <w:sz w:val="24"/>
          <w:szCs w:val="24"/>
        </w:rPr>
        <w:t xml:space="preserve"> own accounting records, as well as for clients.</w:t>
      </w:r>
    </w:p>
    <w:p w14:paraId="012E2F5B" w14:textId="77777777" w:rsidR="00F22ABB" w:rsidRPr="00DC6B50" w:rsidRDefault="00F22ABB" w:rsidP="00F22ABB">
      <w:pPr>
        <w:spacing w:line="240" w:lineRule="auto"/>
        <w:contextualSpacing/>
        <w:rPr>
          <w:rFonts w:ascii="Times" w:hAnsi="Times"/>
          <w:sz w:val="24"/>
          <w:szCs w:val="24"/>
        </w:rPr>
      </w:pPr>
    </w:p>
    <w:p w14:paraId="63DB5740" w14:textId="7E26CCB2" w:rsidR="00F22ABB" w:rsidRPr="00DC6B50" w:rsidRDefault="00F22ABB" w:rsidP="00F22ABB">
      <w:pPr>
        <w:spacing w:line="240" w:lineRule="auto"/>
        <w:contextualSpacing/>
        <w:rPr>
          <w:rFonts w:ascii="Times" w:hAnsi="Times"/>
          <w:sz w:val="24"/>
          <w:szCs w:val="24"/>
        </w:rPr>
      </w:pPr>
      <w:r w:rsidRPr="00DC6B50">
        <w:rPr>
          <w:rFonts w:ascii="Times" w:hAnsi="Times"/>
          <w:sz w:val="24"/>
          <w:szCs w:val="24"/>
        </w:rPr>
        <w:t xml:space="preserve">You will have </w:t>
      </w:r>
      <w:r w:rsidR="00E77949">
        <w:rPr>
          <w:rFonts w:ascii="Times" w:hAnsi="Times"/>
          <w:sz w:val="24"/>
          <w:szCs w:val="24"/>
        </w:rPr>
        <w:t>6</w:t>
      </w:r>
      <w:r w:rsidRPr="00DC6B50">
        <w:rPr>
          <w:rFonts w:ascii="Times" w:hAnsi="Times"/>
          <w:sz w:val="24"/>
          <w:szCs w:val="24"/>
        </w:rPr>
        <w:t>0 minutes to complete your work. The test is divided into two parts: concept knowledge and application knowledge.</w:t>
      </w:r>
    </w:p>
    <w:p w14:paraId="70AF1DFF" w14:textId="77777777" w:rsidR="00F22ABB" w:rsidRPr="00DC6B50" w:rsidRDefault="00F22ABB" w:rsidP="00F22ABB">
      <w:pPr>
        <w:spacing w:line="240" w:lineRule="auto"/>
        <w:contextualSpacing/>
        <w:rPr>
          <w:rFonts w:ascii="Times" w:hAnsi="Times"/>
          <w:sz w:val="24"/>
          <w:szCs w:val="24"/>
        </w:rPr>
      </w:pPr>
    </w:p>
    <w:p w14:paraId="091EAC96" w14:textId="77777777" w:rsidR="00F22ABB" w:rsidRPr="00DC6B50" w:rsidRDefault="00F22ABB" w:rsidP="00F22ABB">
      <w:pPr>
        <w:spacing w:line="240" w:lineRule="auto"/>
        <w:contextualSpacing/>
        <w:rPr>
          <w:rFonts w:ascii="Times" w:hAnsi="Times"/>
          <w:sz w:val="24"/>
          <w:szCs w:val="24"/>
        </w:rPr>
      </w:pPr>
      <w:r w:rsidRPr="00DC6B50">
        <w:rPr>
          <w:rFonts w:ascii="Times" w:hAnsi="Times"/>
          <w:sz w:val="24"/>
          <w:szCs w:val="24"/>
        </w:rPr>
        <w:t xml:space="preserve">Your name and/or school name should </w:t>
      </w:r>
      <w:r w:rsidRPr="001B5C13">
        <w:rPr>
          <w:rFonts w:ascii="Times" w:hAnsi="Times"/>
          <w:i/>
          <w:sz w:val="24"/>
          <w:szCs w:val="24"/>
        </w:rPr>
        <w:t>not</w:t>
      </w:r>
      <w:r w:rsidRPr="00DC6B50">
        <w:rPr>
          <w:rFonts w:ascii="Times" w:hAnsi="Times"/>
          <w:sz w:val="24"/>
          <w:szCs w:val="24"/>
        </w:rPr>
        <w:t xml:space="preserve"> appear on any work you submit for grading. Write your </w:t>
      </w:r>
      <w:r>
        <w:rPr>
          <w:rFonts w:ascii="Times" w:hAnsi="Times"/>
          <w:sz w:val="24"/>
          <w:szCs w:val="24"/>
        </w:rPr>
        <w:t>Member ID</w:t>
      </w:r>
      <w:r w:rsidRPr="00DC6B50">
        <w:rPr>
          <w:rFonts w:ascii="Times" w:hAnsi="Times"/>
          <w:sz w:val="24"/>
          <w:szCs w:val="24"/>
        </w:rPr>
        <w:t xml:space="preserve"> in the provided space. Staple all pages in order before you turn in your test. </w:t>
      </w:r>
    </w:p>
    <w:p w14:paraId="78CFAE29" w14:textId="77777777" w:rsidR="00F22ABB" w:rsidRDefault="00F22ABB" w:rsidP="00F22ABB">
      <w:pPr>
        <w:spacing w:line="360" w:lineRule="auto"/>
        <w:contextualSpacing/>
        <w:rPr>
          <w:rFonts w:ascii="Times" w:hAnsi="Times"/>
          <w:sz w:val="24"/>
          <w:szCs w:val="24"/>
        </w:rPr>
      </w:pPr>
    </w:p>
    <w:p w14:paraId="52595986" w14:textId="77777777" w:rsidR="00F22ABB" w:rsidRPr="00E77949" w:rsidRDefault="00F22ABB" w:rsidP="00F22ABB">
      <w:pPr>
        <w:spacing w:line="360" w:lineRule="auto"/>
        <w:contextualSpacing/>
        <w:rPr>
          <w:rFonts w:ascii="Times" w:hAnsi="Times"/>
          <w:sz w:val="24"/>
          <w:szCs w:val="24"/>
        </w:rPr>
      </w:pPr>
      <w:r w:rsidRPr="00E77949">
        <w:rPr>
          <w:rFonts w:ascii="Times" w:hAnsi="Times"/>
          <w:sz w:val="24"/>
          <w:szCs w:val="24"/>
        </w:rPr>
        <w:t>Assumptions to make when taking this assessment:</w:t>
      </w:r>
    </w:p>
    <w:p w14:paraId="48CC429F" w14:textId="77777777" w:rsidR="00F22ABB" w:rsidRPr="00E77949" w:rsidRDefault="00F22ABB" w:rsidP="00F22ABB">
      <w:pPr>
        <w:pStyle w:val="ListParagraph"/>
        <w:numPr>
          <w:ilvl w:val="0"/>
          <w:numId w:val="2"/>
        </w:numPr>
        <w:spacing w:after="0" w:line="360" w:lineRule="auto"/>
        <w:rPr>
          <w:rFonts w:ascii="Times" w:hAnsi="Times"/>
          <w:sz w:val="24"/>
          <w:szCs w:val="24"/>
        </w:rPr>
      </w:pPr>
      <w:r w:rsidRPr="00E77949">
        <w:rPr>
          <w:rFonts w:ascii="Times" w:hAnsi="Times"/>
          <w:sz w:val="24"/>
          <w:szCs w:val="24"/>
        </w:rPr>
        <w:t>Round all calculations</w:t>
      </w:r>
      <w:r w:rsidR="00297B10" w:rsidRPr="00E77949">
        <w:rPr>
          <w:rFonts w:ascii="Times" w:hAnsi="Times"/>
          <w:sz w:val="24"/>
          <w:szCs w:val="24"/>
        </w:rPr>
        <w:t xml:space="preserve"> to two decimals</w:t>
      </w:r>
      <w:r w:rsidRPr="00E77949">
        <w:rPr>
          <w:rFonts w:ascii="Times" w:hAnsi="Times"/>
          <w:sz w:val="24"/>
          <w:szCs w:val="24"/>
        </w:rPr>
        <w:t xml:space="preserve"> at the final step.</w:t>
      </w:r>
    </w:p>
    <w:p w14:paraId="5F24988A" w14:textId="77777777" w:rsidR="00F22ABB" w:rsidRPr="00E77949" w:rsidRDefault="00F22ABB" w:rsidP="00F22ABB">
      <w:pPr>
        <w:pStyle w:val="ListParagraph"/>
        <w:numPr>
          <w:ilvl w:val="0"/>
          <w:numId w:val="2"/>
        </w:numPr>
        <w:spacing w:after="0" w:line="360" w:lineRule="auto"/>
        <w:rPr>
          <w:rFonts w:ascii="Times" w:hAnsi="Times"/>
          <w:sz w:val="24"/>
          <w:szCs w:val="24"/>
        </w:rPr>
      </w:pPr>
      <w:r w:rsidRPr="00E77949">
        <w:rPr>
          <w:rFonts w:ascii="Times" w:hAnsi="Times"/>
          <w:sz w:val="24"/>
          <w:szCs w:val="24"/>
        </w:rPr>
        <w:t>Round all percentages to one decimal place.</w:t>
      </w:r>
    </w:p>
    <w:p w14:paraId="19FCCA9D" w14:textId="77777777" w:rsidR="00F22ABB" w:rsidRPr="00E77949" w:rsidRDefault="00F22ABB" w:rsidP="00F22ABB">
      <w:pPr>
        <w:pStyle w:val="ListParagraph"/>
        <w:numPr>
          <w:ilvl w:val="0"/>
          <w:numId w:val="2"/>
        </w:numPr>
        <w:spacing w:after="0" w:line="360" w:lineRule="auto"/>
        <w:rPr>
          <w:rFonts w:ascii="Times" w:hAnsi="Times"/>
          <w:sz w:val="24"/>
          <w:szCs w:val="24"/>
        </w:rPr>
      </w:pPr>
      <w:r w:rsidRPr="00E77949">
        <w:rPr>
          <w:rFonts w:ascii="Times" w:hAnsi="Times"/>
          <w:sz w:val="24"/>
          <w:szCs w:val="24"/>
        </w:rPr>
        <w:t>Use 360 days for interest calculations.</w:t>
      </w:r>
    </w:p>
    <w:p w14:paraId="11F5B2C5" w14:textId="77777777" w:rsidR="00F22ABB" w:rsidRPr="00DC6B50" w:rsidRDefault="00F22ABB" w:rsidP="00F22ABB">
      <w:pPr>
        <w:spacing w:line="360" w:lineRule="auto"/>
        <w:contextualSpacing/>
        <w:rPr>
          <w:rFonts w:ascii="Times" w:hAnsi="Times"/>
          <w:b/>
          <w:sz w:val="24"/>
          <w:szCs w:val="24"/>
          <w:u w:val="single"/>
        </w:rPr>
      </w:pPr>
      <w:r w:rsidRPr="00DC6B50">
        <w:rPr>
          <w:rFonts w:ascii="Times" w:hAnsi="Times"/>
          <w:b/>
          <w:sz w:val="24"/>
          <w:szCs w:val="24"/>
          <w:u w:val="single"/>
        </w:rPr>
        <w:br w:type="page"/>
      </w:r>
    </w:p>
    <w:p w14:paraId="19D7D8DB" w14:textId="77777777" w:rsidR="00183A8E" w:rsidRPr="005D11A5" w:rsidRDefault="009E13D3" w:rsidP="00183A8E">
      <w:pPr>
        <w:pStyle w:val="NoSpacing"/>
        <w:rPr>
          <w:rFonts w:ascii="Times" w:hAnsi="Times" w:cs="Times"/>
          <w:b/>
          <w:sz w:val="24"/>
          <w:szCs w:val="24"/>
        </w:rPr>
      </w:pPr>
      <w:r w:rsidRPr="005D11A5">
        <w:rPr>
          <w:rFonts w:ascii="Times" w:hAnsi="Times" w:cs="Times"/>
          <w:b/>
          <w:sz w:val="24"/>
          <w:szCs w:val="24"/>
        </w:rPr>
        <w:lastRenderedPageBreak/>
        <w:t>Multiple Choice Questions</w:t>
      </w:r>
    </w:p>
    <w:p w14:paraId="08A70043" w14:textId="67513078" w:rsidR="00183A8E" w:rsidRPr="005D11A5" w:rsidRDefault="00183A8E" w:rsidP="00183A8E">
      <w:pPr>
        <w:pStyle w:val="NoSpacing"/>
        <w:rPr>
          <w:rFonts w:ascii="Times" w:hAnsi="Times" w:cs="Times"/>
          <w:sz w:val="24"/>
          <w:szCs w:val="24"/>
        </w:rPr>
      </w:pPr>
      <w:r w:rsidRPr="005D11A5">
        <w:rPr>
          <w:rFonts w:ascii="Times" w:hAnsi="Times" w:cs="Times"/>
          <w:i/>
          <w:sz w:val="24"/>
          <w:szCs w:val="24"/>
        </w:rPr>
        <w:t xml:space="preserve">Directions: </w:t>
      </w:r>
      <w:r w:rsidRPr="005D11A5">
        <w:rPr>
          <w:rFonts w:ascii="Times" w:hAnsi="Times" w:cs="Times"/>
          <w:sz w:val="24"/>
          <w:szCs w:val="24"/>
        </w:rPr>
        <w:t>Identify the letter of the choice that best completes the statement or answers the question.</w:t>
      </w:r>
    </w:p>
    <w:p w14:paraId="09C1AE62" w14:textId="77777777" w:rsidR="00183A8E" w:rsidRPr="005D11A5" w:rsidRDefault="00183A8E" w:rsidP="00183A8E">
      <w:pPr>
        <w:spacing w:after="0" w:line="240" w:lineRule="auto"/>
        <w:rPr>
          <w:rFonts w:ascii="Times" w:eastAsia="Times New Roman" w:hAnsi="Times" w:cs="Times"/>
          <w:sz w:val="24"/>
          <w:szCs w:val="24"/>
        </w:rPr>
      </w:pPr>
    </w:p>
    <w:p w14:paraId="60D26582" w14:textId="33DA97D3" w:rsidR="00D054CA" w:rsidRPr="005D11A5" w:rsidRDefault="006B2C27" w:rsidP="00D054CA">
      <w:pPr>
        <w:pStyle w:val="ListParagraph"/>
        <w:numPr>
          <w:ilvl w:val="0"/>
          <w:numId w:val="12"/>
        </w:numPr>
        <w:rPr>
          <w:rFonts w:ascii="Times" w:hAnsi="Times" w:cs="Times"/>
          <w:sz w:val="24"/>
          <w:szCs w:val="24"/>
        </w:rPr>
      </w:pPr>
      <w:r>
        <w:rPr>
          <w:rFonts w:ascii="Times" w:hAnsi="Times" w:cs="Times"/>
          <w:sz w:val="24"/>
          <w:szCs w:val="24"/>
        </w:rPr>
        <w:t>What form shows employees the total earnings and total taxes withheld throughout the year?</w:t>
      </w:r>
    </w:p>
    <w:p w14:paraId="7F306653" w14:textId="219CED2F" w:rsidR="00D054CA" w:rsidRPr="005D11A5" w:rsidRDefault="006B2C27" w:rsidP="00D42D6A">
      <w:pPr>
        <w:pStyle w:val="ListParagraph"/>
        <w:numPr>
          <w:ilvl w:val="1"/>
          <w:numId w:val="19"/>
        </w:numPr>
        <w:rPr>
          <w:rFonts w:ascii="Times" w:hAnsi="Times" w:cs="Times"/>
          <w:sz w:val="24"/>
          <w:szCs w:val="24"/>
        </w:rPr>
      </w:pPr>
      <w:r>
        <w:rPr>
          <w:rFonts w:ascii="Times" w:hAnsi="Times" w:cs="Times"/>
          <w:sz w:val="24"/>
          <w:szCs w:val="24"/>
        </w:rPr>
        <w:t>Form W-2</w:t>
      </w:r>
    </w:p>
    <w:p w14:paraId="3A7B6AA2" w14:textId="6833B04A" w:rsidR="00D054CA" w:rsidRPr="005D11A5" w:rsidRDefault="006B2C27" w:rsidP="00D42D6A">
      <w:pPr>
        <w:pStyle w:val="ListParagraph"/>
        <w:numPr>
          <w:ilvl w:val="1"/>
          <w:numId w:val="19"/>
        </w:numPr>
        <w:rPr>
          <w:rFonts w:ascii="Times" w:hAnsi="Times" w:cs="Times"/>
          <w:sz w:val="24"/>
          <w:szCs w:val="24"/>
        </w:rPr>
      </w:pPr>
      <w:r>
        <w:rPr>
          <w:rFonts w:ascii="Times" w:hAnsi="Times" w:cs="Times"/>
          <w:sz w:val="24"/>
          <w:szCs w:val="24"/>
        </w:rPr>
        <w:t>Form W-4</w:t>
      </w:r>
    </w:p>
    <w:p w14:paraId="6A480BDD" w14:textId="347BDDE0" w:rsidR="00D054CA" w:rsidRPr="005D11A5" w:rsidRDefault="006B2C27" w:rsidP="00D42D6A">
      <w:pPr>
        <w:pStyle w:val="ListParagraph"/>
        <w:numPr>
          <w:ilvl w:val="1"/>
          <w:numId w:val="19"/>
        </w:numPr>
        <w:rPr>
          <w:rFonts w:ascii="Times" w:hAnsi="Times" w:cs="Times"/>
          <w:sz w:val="24"/>
          <w:szCs w:val="24"/>
        </w:rPr>
      </w:pPr>
      <w:r>
        <w:rPr>
          <w:rFonts w:ascii="Times" w:hAnsi="Times" w:cs="Times"/>
          <w:sz w:val="24"/>
          <w:szCs w:val="24"/>
        </w:rPr>
        <w:t>Form W-8</w:t>
      </w:r>
    </w:p>
    <w:p w14:paraId="6D2F037B" w14:textId="0F9FBDD1" w:rsidR="00D42D6A" w:rsidRPr="006B2C27" w:rsidRDefault="006B2C27" w:rsidP="00D42D6A">
      <w:pPr>
        <w:pStyle w:val="ListParagraph"/>
        <w:numPr>
          <w:ilvl w:val="1"/>
          <w:numId w:val="19"/>
        </w:numPr>
        <w:rPr>
          <w:rFonts w:ascii="Times" w:hAnsi="Times" w:cs="Times"/>
          <w:sz w:val="24"/>
        </w:rPr>
      </w:pPr>
      <w:r>
        <w:rPr>
          <w:rFonts w:ascii="Times" w:hAnsi="Times" w:cs="Times"/>
          <w:sz w:val="24"/>
          <w:szCs w:val="24"/>
        </w:rPr>
        <w:t>Form W-9</w:t>
      </w:r>
    </w:p>
    <w:p w14:paraId="4972BFCC" w14:textId="77777777" w:rsidR="00685A85" w:rsidRDefault="00685A85" w:rsidP="00685A85">
      <w:pPr>
        <w:pStyle w:val="ListParagraph"/>
        <w:rPr>
          <w:rFonts w:ascii="Times" w:hAnsi="Times" w:cs="Times"/>
          <w:sz w:val="24"/>
        </w:rPr>
      </w:pPr>
    </w:p>
    <w:p w14:paraId="354C1EDD" w14:textId="77CF38CE" w:rsidR="006B2C27" w:rsidRDefault="006B2C27" w:rsidP="006B2C27">
      <w:pPr>
        <w:pStyle w:val="ListParagraph"/>
        <w:numPr>
          <w:ilvl w:val="0"/>
          <w:numId w:val="19"/>
        </w:numPr>
        <w:rPr>
          <w:rFonts w:ascii="Times" w:hAnsi="Times" w:cs="Times"/>
          <w:sz w:val="24"/>
        </w:rPr>
      </w:pPr>
      <w:r>
        <w:rPr>
          <w:rFonts w:ascii="Times" w:hAnsi="Times" w:cs="Times"/>
          <w:sz w:val="24"/>
        </w:rPr>
        <w:t xml:space="preserve">Which organization </w:t>
      </w:r>
      <w:r w:rsidR="00722885">
        <w:rPr>
          <w:rFonts w:ascii="Times" w:hAnsi="Times" w:cs="Times"/>
          <w:sz w:val="24"/>
        </w:rPr>
        <w:t>protects your bank deposit</w:t>
      </w:r>
      <w:r>
        <w:rPr>
          <w:rFonts w:ascii="Times" w:hAnsi="Times" w:cs="Times"/>
          <w:sz w:val="24"/>
        </w:rPr>
        <w:t>?</w:t>
      </w:r>
    </w:p>
    <w:p w14:paraId="6C82D662" w14:textId="7CC6E425" w:rsidR="006B2C27" w:rsidRDefault="00685A85" w:rsidP="006B2C27">
      <w:pPr>
        <w:pStyle w:val="ListParagraph"/>
        <w:numPr>
          <w:ilvl w:val="1"/>
          <w:numId w:val="19"/>
        </w:numPr>
        <w:rPr>
          <w:rFonts w:ascii="Times" w:hAnsi="Times" w:cs="Times"/>
          <w:sz w:val="24"/>
        </w:rPr>
      </w:pPr>
      <w:r>
        <w:rPr>
          <w:rFonts w:ascii="Times" w:hAnsi="Times" w:cs="Times"/>
          <w:sz w:val="24"/>
        </w:rPr>
        <w:t>Federal Deposit Insurance Corporation</w:t>
      </w:r>
    </w:p>
    <w:p w14:paraId="484211F7" w14:textId="1FB435C2" w:rsidR="006B2C27" w:rsidRDefault="006B2C27" w:rsidP="006B2C27">
      <w:pPr>
        <w:pStyle w:val="ListParagraph"/>
        <w:numPr>
          <w:ilvl w:val="1"/>
          <w:numId w:val="19"/>
        </w:numPr>
        <w:rPr>
          <w:rFonts w:ascii="Times" w:hAnsi="Times" w:cs="Times"/>
          <w:sz w:val="24"/>
        </w:rPr>
      </w:pPr>
      <w:r>
        <w:rPr>
          <w:rFonts w:ascii="Times" w:hAnsi="Times" w:cs="Times"/>
          <w:sz w:val="24"/>
        </w:rPr>
        <w:t>Securities and Exchange Commission</w:t>
      </w:r>
    </w:p>
    <w:p w14:paraId="5F7F06A7" w14:textId="095BC434" w:rsidR="006B2C27" w:rsidRDefault="006B2C27" w:rsidP="006B2C27">
      <w:pPr>
        <w:pStyle w:val="ListParagraph"/>
        <w:numPr>
          <w:ilvl w:val="1"/>
          <w:numId w:val="19"/>
        </w:numPr>
        <w:rPr>
          <w:rFonts w:ascii="Times" w:hAnsi="Times" w:cs="Times"/>
          <w:sz w:val="24"/>
        </w:rPr>
      </w:pPr>
      <w:r>
        <w:rPr>
          <w:rFonts w:ascii="Times" w:hAnsi="Times" w:cs="Times"/>
          <w:sz w:val="24"/>
        </w:rPr>
        <w:t>Federal Reserve Board</w:t>
      </w:r>
    </w:p>
    <w:p w14:paraId="2082B60A" w14:textId="3AF4D3CD" w:rsidR="006B2C27" w:rsidRDefault="006B2C27" w:rsidP="006B2C27">
      <w:pPr>
        <w:pStyle w:val="ListParagraph"/>
        <w:numPr>
          <w:ilvl w:val="1"/>
          <w:numId w:val="19"/>
        </w:numPr>
        <w:rPr>
          <w:rFonts w:ascii="Times" w:hAnsi="Times" w:cs="Times"/>
          <w:sz w:val="24"/>
        </w:rPr>
      </w:pPr>
      <w:r>
        <w:rPr>
          <w:rFonts w:ascii="Times" w:hAnsi="Times" w:cs="Times"/>
          <w:sz w:val="24"/>
        </w:rPr>
        <w:t>Financial Accounting Standards Board</w:t>
      </w:r>
    </w:p>
    <w:p w14:paraId="58E2F4A0" w14:textId="3EBF3094" w:rsidR="006B2C27" w:rsidRPr="006B2C27" w:rsidRDefault="006B2C27" w:rsidP="006B2C27">
      <w:pPr>
        <w:pStyle w:val="NoSpacing"/>
        <w:numPr>
          <w:ilvl w:val="0"/>
          <w:numId w:val="19"/>
        </w:numPr>
        <w:rPr>
          <w:rFonts w:ascii="Times New Roman" w:hAnsi="Times New Roman" w:cs="Times New Roman"/>
          <w:sz w:val="24"/>
          <w:szCs w:val="24"/>
        </w:rPr>
      </w:pPr>
      <w:r w:rsidRPr="006B2C27">
        <w:rPr>
          <w:rFonts w:ascii="Times New Roman" w:hAnsi="Times New Roman" w:cs="Times New Roman"/>
          <w:sz w:val="24"/>
          <w:szCs w:val="24"/>
        </w:rPr>
        <w:t xml:space="preserve">Which of the following is </w:t>
      </w:r>
      <w:r w:rsidRPr="006B2C27">
        <w:rPr>
          <w:rFonts w:ascii="Times New Roman" w:hAnsi="Times New Roman" w:cs="Times New Roman"/>
          <w:i/>
          <w:sz w:val="24"/>
          <w:szCs w:val="24"/>
        </w:rPr>
        <w:t>not</w:t>
      </w:r>
      <w:r w:rsidRPr="006B2C27">
        <w:rPr>
          <w:rFonts w:ascii="Times New Roman" w:hAnsi="Times New Roman" w:cs="Times New Roman"/>
          <w:sz w:val="24"/>
          <w:szCs w:val="24"/>
        </w:rPr>
        <w:t xml:space="preserve"> a common fee for a credit card?</w:t>
      </w:r>
    </w:p>
    <w:p w14:paraId="16C7CB16" w14:textId="5B88C136" w:rsidR="006B2C27" w:rsidRPr="006B2C27" w:rsidRDefault="006B2C27" w:rsidP="006B2C27">
      <w:pPr>
        <w:pStyle w:val="NoSpacing"/>
        <w:numPr>
          <w:ilvl w:val="1"/>
          <w:numId w:val="19"/>
        </w:numPr>
        <w:rPr>
          <w:rFonts w:ascii="Times New Roman" w:hAnsi="Times New Roman" w:cs="Times New Roman"/>
          <w:sz w:val="24"/>
          <w:szCs w:val="24"/>
        </w:rPr>
      </w:pPr>
      <w:r w:rsidRPr="006B2C27">
        <w:rPr>
          <w:rFonts w:ascii="Times New Roman" w:hAnsi="Times New Roman" w:cs="Times New Roman"/>
          <w:sz w:val="24"/>
          <w:szCs w:val="24"/>
        </w:rPr>
        <w:t>Late Charge Fee</w:t>
      </w:r>
    </w:p>
    <w:p w14:paraId="28691068" w14:textId="57C3B0D3" w:rsidR="006B2C27" w:rsidRPr="006B2C27" w:rsidRDefault="006B2C27" w:rsidP="006B2C27">
      <w:pPr>
        <w:pStyle w:val="NoSpacing"/>
        <w:numPr>
          <w:ilvl w:val="1"/>
          <w:numId w:val="19"/>
        </w:numPr>
        <w:rPr>
          <w:rFonts w:ascii="Times New Roman" w:hAnsi="Times New Roman" w:cs="Times New Roman"/>
          <w:sz w:val="24"/>
          <w:szCs w:val="24"/>
        </w:rPr>
      </w:pPr>
      <w:r w:rsidRPr="006B2C27">
        <w:rPr>
          <w:rFonts w:ascii="Times New Roman" w:hAnsi="Times New Roman" w:cs="Times New Roman"/>
          <w:sz w:val="24"/>
          <w:szCs w:val="24"/>
        </w:rPr>
        <w:t>Annual Fee</w:t>
      </w:r>
    </w:p>
    <w:p w14:paraId="096380C6" w14:textId="696ED317" w:rsidR="006B2C27" w:rsidRPr="006B2C27" w:rsidRDefault="006B2C27" w:rsidP="006B2C27">
      <w:pPr>
        <w:pStyle w:val="NoSpacing"/>
        <w:numPr>
          <w:ilvl w:val="1"/>
          <w:numId w:val="19"/>
        </w:numPr>
        <w:rPr>
          <w:rFonts w:ascii="Times New Roman" w:hAnsi="Times New Roman" w:cs="Times New Roman"/>
          <w:sz w:val="24"/>
          <w:szCs w:val="24"/>
        </w:rPr>
      </w:pPr>
      <w:r w:rsidRPr="006B2C27">
        <w:rPr>
          <w:rFonts w:ascii="Times New Roman" w:hAnsi="Times New Roman" w:cs="Times New Roman"/>
          <w:sz w:val="24"/>
          <w:szCs w:val="24"/>
        </w:rPr>
        <w:t>Cash Advance Fee</w:t>
      </w:r>
    </w:p>
    <w:p w14:paraId="5BA4FCEF" w14:textId="0CE32356" w:rsidR="006B2C27" w:rsidRDefault="006B2C27" w:rsidP="006B2C27">
      <w:pPr>
        <w:pStyle w:val="NoSpacing"/>
        <w:numPr>
          <w:ilvl w:val="1"/>
          <w:numId w:val="19"/>
        </w:numPr>
        <w:rPr>
          <w:rFonts w:ascii="Times New Roman" w:hAnsi="Times New Roman" w:cs="Times New Roman"/>
          <w:sz w:val="24"/>
          <w:szCs w:val="24"/>
        </w:rPr>
      </w:pPr>
      <w:r w:rsidRPr="006B2C27">
        <w:rPr>
          <w:rFonts w:ascii="Times New Roman" w:hAnsi="Times New Roman" w:cs="Times New Roman"/>
          <w:sz w:val="24"/>
          <w:szCs w:val="24"/>
        </w:rPr>
        <w:t>Early Payment Fee</w:t>
      </w:r>
    </w:p>
    <w:p w14:paraId="00CF5FDB" w14:textId="4A0497F2" w:rsidR="006B2C27" w:rsidRDefault="006B2C27" w:rsidP="006B2C27">
      <w:pPr>
        <w:pStyle w:val="NoSpacing"/>
        <w:rPr>
          <w:rFonts w:ascii="Times New Roman" w:hAnsi="Times New Roman" w:cs="Times New Roman"/>
          <w:sz w:val="24"/>
          <w:szCs w:val="24"/>
        </w:rPr>
      </w:pPr>
    </w:p>
    <w:p w14:paraId="2D460245" w14:textId="4B59B856" w:rsidR="006B2C27" w:rsidRDefault="006B2C27" w:rsidP="006B2C27">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According to the rule of 72, how many years will it take for an investment to double, assuming it earns 8% annually?</w:t>
      </w:r>
    </w:p>
    <w:p w14:paraId="5E275167" w14:textId="77777777" w:rsidR="006B2C27" w:rsidRDefault="006B2C27" w:rsidP="006B2C27">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7.2 years</w:t>
      </w:r>
    </w:p>
    <w:p w14:paraId="6879E54C" w14:textId="130912EA" w:rsidR="006B2C27" w:rsidRDefault="006B2C27" w:rsidP="006B2C27">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8 years</w:t>
      </w:r>
    </w:p>
    <w:p w14:paraId="6A569B59" w14:textId="0EC1A2A8" w:rsidR="006B2C27" w:rsidRDefault="006B2C27" w:rsidP="006B2C27">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9 years</w:t>
      </w:r>
    </w:p>
    <w:p w14:paraId="3589AE72" w14:textId="23C38899" w:rsidR="006B2C27" w:rsidRDefault="00685A85" w:rsidP="006B2C27">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10.2 years</w:t>
      </w:r>
    </w:p>
    <w:p w14:paraId="45174B65" w14:textId="77E83D36" w:rsidR="00685A85" w:rsidRDefault="00685A85" w:rsidP="00685A85">
      <w:pPr>
        <w:pStyle w:val="NoSpacing"/>
        <w:rPr>
          <w:rFonts w:ascii="Times New Roman" w:hAnsi="Times New Roman" w:cs="Times New Roman"/>
          <w:sz w:val="24"/>
          <w:szCs w:val="24"/>
        </w:rPr>
      </w:pPr>
    </w:p>
    <w:p w14:paraId="23813535" w14:textId="07DCBE0F" w:rsidR="00685A85" w:rsidRDefault="00685A85" w:rsidP="00685A85">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The portion of earnings a corporation pays to its shareholders is known as __________.</w:t>
      </w:r>
    </w:p>
    <w:p w14:paraId="3A73FBB3" w14:textId="57572954" w:rsidR="00685A85" w:rsidRDefault="00685A85" w:rsidP="00685A85">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Retained Earnings.</w:t>
      </w:r>
    </w:p>
    <w:p w14:paraId="45D9573A" w14:textId="2B3EFBC2" w:rsidR="00685A85" w:rsidRDefault="00685A85" w:rsidP="00685A85">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Preferred Stock</w:t>
      </w:r>
    </w:p>
    <w:p w14:paraId="2A4D19AB" w14:textId="643DAB79" w:rsidR="00685A85" w:rsidRDefault="00685A85" w:rsidP="00685A85">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Treasury Stock</w:t>
      </w:r>
    </w:p>
    <w:p w14:paraId="2CE82B95" w14:textId="3B677ADA" w:rsidR="00685A85" w:rsidRDefault="00685A85" w:rsidP="00685A85">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Dividends</w:t>
      </w:r>
    </w:p>
    <w:p w14:paraId="0BE0C9ED" w14:textId="153E8898" w:rsidR="00685A85" w:rsidRDefault="00685A85" w:rsidP="00685A85">
      <w:pPr>
        <w:pStyle w:val="NoSpacing"/>
        <w:rPr>
          <w:rFonts w:ascii="Times New Roman" w:hAnsi="Times New Roman" w:cs="Times New Roman"/>
          <w:sz w:val="24"/>
          <w:szCs w:val="24"/>
        </w:rPr>
      </w:pPr>
    </w:p>
    <w:p w14:paraId="1B0AFB0C" w14:textId="5B092D92" w:rsidR="00685A85" w:rsidRDefault="00685A85" w:rsidP="00685A85">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The ______________ insures a customer’s deposit in a bank.</w:t>
      </w:r>
    </w:p>
    <w:p w14:paraId="0A261468" w14:textId="3149ED0D" w:rsidR="00685A85" w:rsidRDefault="00685A85" w:rsidP="00685A85">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FDIC</w:t>
      </w:r>
    </w:p>
    <w:p w14:paraId="5620A737" w14:textId="509811D5" w:rsidR="00685A85" w:rsidRDefault="00685A85" w:rsidP="00685A85">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SEC</w:t>
      </w:r>
    </w:p>
    <w:p w14:paraId="74F0F596" w14:textId="2EB8E276" w:rsidR="00685A85" w:rsidRDefault="00685A85" w:rsidP="00685A85">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FED</w:t>
      </w:r>
    </w:p>
    <w:p w14:paraId="571E962B" w14:textId="0DD07AB2" w:rsidR="00685A85" w:rsidRDefault="00685A85" w:rsidP="00685A85">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FASB</w:t>
      </w:r>
    </w:p>
    <w:p w14:paraId="11FFABC6" w14:textId="0DC061C0" w:rsidR="00685A85" w:rsidRDefault="00685A85" w:rsidP="00685A85">
      <w:pPr>
        <w:pStyle w:val="NoSpacing"/>
        <w:rPr>
          <w:rFonts w:ascii="Times New Roman" w:hAnsi="Times New Roman" w:cs="Times New Roman"/>
          <w:sz w:val="24"/>
          <w:szCs w:val="24"/>
        </w:rPr>
      </w:pPr>
    </w:p>
    <w:p w14:paraId="2872C3B7" w14:textId="77827A52" w:rsidR="00685A85" w:rsidRDefault="00685A85" w:rsidP="00685A85">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What index is commonly referred to as the Broad Market Index?</w:t>
      </w:r>
    </w:p>
    <w:p w14:paraId="0164E06C" w14:textId="6883C7AB" w:rsidR="00685A85" w:rsidRDefault="00685A85" w:rsidP="00685A85">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NASDAQ</w:t>
      </w:r>
    </w:p>
    <w:p w14:paraId="228FD2F9" w14:textId="4ABE123E" w:rsidR="00685A85" w:rsidRDefault="00685A85" w:rsidP="00685A85">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 xml:space="preserve">Dow Jones </w:t>
      </w:r>
    </w:p>
    <w:p w14:paraId="78CEA55E" w14:textId="2C1F231A" w:rsidR="00685A85" w:rsidRDefault="00062627" w:rsidP="00685A85">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Russell 2000</w:t>
      </w:r>
    </w:p>
    <w:p w14:paraId="419262BA" w14:textId="2A6B08C1" w:rsidR="00062627" w:rsidRDefault="00062627" w:rsidP="00685A85">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S&amp;P 500</w:t>
      </w:r>
    </w:p>
    <w:p w14:paraId="673B8C3C" w14:textId="71F43155" w:rsidR="00062627" w:rsidRDefault="0097362A" w:rsidP="00062627">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lastRenderedPageBreak/>
        <w:t>At what age are you required to begin withdrawing from your 401k account</w:t>
      </w:r>
      <w:r w:rsidR="00062627">
        <w:rPr>
          <w:rFonts w:ascii="Times New Roman" w:hAnsi="Times New Roman" w:cs="Times New Roman"/>
          <w:sz w:val="24"/>
          <w:szCs w:val="24"/>
        </w:rPr>
        <w:t>?</w:t>
      </w:r>
    </w:p>
    <w:p w14:paraId="396580BD" w14:textId="1BFD98B0" w:rsidR="00062627" w:rsidRDefault="0097362A" w:rsidP="00062627">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 xml:space="preserve">59 ½ </w:t>
      </w:r>
    </w:p>
    <w:p w14:paraId="100BD96E" w14:textId="0DD9763D" w:rsidR="00062627" w:rsidRDefault="0097362A" w:rsidP="00062627">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65</w:t>
      </w:r>
    </w:p>
    <w:p w14:paraId="7C4A9327" w14:textId="0EEEDA38" w:rsidR="00062627" w:rsidRDefault="0097362A" w:rsidP="00062627">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 xml:space="preserve">70 ½ </w:t>
      </w:r>
    </w:p>
    <w:p w14:paraId="5BA56603" w14:textId="57E860A1" w:rsidR="00062627" w:rsidRDefault="0097362A" w:rsidP="00062627">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72</w:t>
      </w:r>
    </w:p>
    <w:p w14:paraId="355DD327" w14:textId="3E71187A" w:rsidR="00062627" w:rsidRDefault="00062627" w:rsidP="00062627">
      <w:pPr>
        <w:pStyle w:val="NoSpacing"/>
        <w:rPr>
          <w:rFonts w:ascii="Times New Roman" w:hAnsi="Times New Roman" w:cs="Times New Roman"/>
          <w:sz w:val="24"/>
          <w:szCs w:val="24"/>
        </w:rPr>
      </w:pPr>
    </w:p>
    <w:p w14:paraId="31118809" w14:textId="1A60E394" w:rsidR="00062627" w:rsidRDefault="00062627" w:rsidP="00062627">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Which of the following is the best credit score?</w:t>
      </w:r>
    </w:p>
    <w:p w14:paraId="12075C4A" w14:textId="52B70A2C" w:rsidR="00062627" w:rsidRDefault="00062627" w:rsidP="00062627">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600</w:t>
      </w:r>
    </w:p>
    <w:p w14:paraId="13A14131" w14:textId="6354D533" w:rsidR="00062627" w:rsidRDefault="00062627" w:rsidP="00062627">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800</w:t>
      </w:r>
    </w:p>
    <w:p w14:paraId="1757907A" w14:textId="77777777" w:rsidR="00062627" w:rsidRDefault="00062627" w:rsidP="00543468">
      <w:pPr>
        <w:pStyle w:val="NoSpacing"/>
        <w:numPr>
          <w:ilvl w:val="1"/>
          <w:numId w:val="19"/>
        </w:numPr>
        <w:rPr>
          <w:rFonts w:ascii="Times New Roman" w:hAnsi="Times New Roman" w:cs="Times New Roman"/>
          <w:sz w:val="24"/>
          <w:szCs w:val="24"/>
        </w:rPr>
      </w:pPr>
      <w:r w:rsidRPr="00062627">
        <w:rPr>
          <w:rFonts w:ascii="Times New Roman" w:hAnsi="Times New Roman" w:cs="Times New Roman"/>
          <w:sz w:val="24"/>
          <w:szCs w:val="24"/>
        </w:rPr>
        <w:t>1,000</w:t>
      </w:r>
    </w:p>
    <w:p w14:paraId="50D3E093" w14:textId="4B1D1126" w:rsidR="00062627" w:rsidRDefault="00062627" w:rsidP="00543468">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1,200</w:t>
      </w:r>
    </w:p>
    <w:p w14:paraId="3527BC04" w14:textId="22DA2DA3" w:rsidR="00062627" w:rsidRDefault="00062627" w:rsidP="00062627">
      <w:pPr>
        <w:pStyle w:val="NoSpacing"/>
        <w:rPr>
          <w:rFonts w:ascii="Times New Roman" w:hAnsi="Times New Roman" w:cs="Times New Roman"/>
          <w:sz w:val="24"/>
          <w:szCs w:val="24"/>
        </w:rPr>
      </w:pPr>
    </w:p>
    <w:p w14:paraId="271598A3" w14:textId="16BFDC8C" w:rsidR="00062627" w:rsidRDefault="00062627" w:rsidP="00062627">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 xml:space="preserve">What should be the last step </w:t>
      </w:r>
      <w:r w:rsidR="005C0A87">
        <w:rPr>
          <w:rFonts w:ascii="Times New Roman" w:hAnsi="Times New Roman" w:cs="Times New Roman"/>
          <w:sz w:val="24"/>
          <w:szCs w:val="24"/>
        </w:rPr>
        <w:t>in dealing with mounting personal debt?</w:t>
      </w:r>
    </w:p>
    <w:p w14:paraId="597C9B28" w14:textId="6B6F6EE5" w:rsidR="005C0A87" w:rsidRDefault="005C0A87" w:rsidP="005C0A87">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 xml:space="preserve">Consult with a credit </w:t>
      </w:r>
      <w:proofErr w:type="gramStart"/>
      <w:r>
        <w:rPr>
          <w:rFonts w:ascii="Times New Roman" w:hAnsi="Times New Roman" w:cs="Times New Roman"/>
          <w:sz w:val="24"/>
          <w:szCs w:val="24"/>
        </w:rPr>
        <w:t>counselor</w:t>
      </w:r>
      <w:proofErr w:type="gramEnd"/>
    </w:p>
    <w:p w14:paraId="05027FA7" w14:textId="0248BBC7" w:rsidR="005C0A87" w:rsidRDefault="005C0A87" w:rsidP="005C0A87">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 xml:space="preserve">Find a higher paying </w:t>
      </w:r>
      <w:proofErr w:type="gramStart"/>
      <w:r>
        <w:rPr>
          <w:rFonts w:ascii="Times New Roman" w:hAnsi="Times New Roman" w:cs="Times New Roman"/>
          <w:sz w:val="24"/>
          <w:szCs w:val="24"/>
        </w:rPr>
        <w:t>job</w:t>
      </w:r>
      <w:proofErr w:type="gramEnd"/>
    </w:p>
    <w:p w14:paraId="7F293BA6" w14:textId="45533EDC" w:rsidR="005C0A87" w:rsidRDefault="005C0A87" w:rsidP="005C0A87">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 xml:space="preserve">Start paying off part of your </w:t>
      </w:r>
      <w:proofErr w:type="gramStart"/>
      <w:r>
        <w:rPr>
          <w:rFonts w:ascii="Times New Roman" w:hAnsi="Times New Roman" w:cs="Times New Roman"/>
          <w:sz w:val="24"/>
          <w:szCs w:val="24"/>
        </w:rPr>
        <w:t>debt</w:t>
      </w:r>
      <w:proofErr w:type="gramEnd"/>
    </w:p>
    <w:p w14:paraId="53D2DA13" w14:textId="79541601" w:rsidR="005C0A87" w:rsidRDefault="005C0A87" w:rsidP="005C0A87">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 xml:space="preserve">Declare </w:t>
      </w:r>
      <w:proofErr w:type="gramStart"/>
      <w:r>
        <w:rPr>
          <w:rFonts w:ascii="Times New Roman" w:hAnsi="Times New Roman" w:cs="Times New Roman"/>
          <w:sz w:val="24"/>
          <w:szCs w:val="24"/>
        </w:rPr>
        <w:t>bankruptcy</w:t>
      </w:r>
      <w:proofErr w:type="gramEnd"/>
    </w:p>
    <w:p w14:paraId="160EB266" w14:textId="0A1D63FB" w:rsidR="005C0A87" w:rsidRDefault="005C0A87" w:rsidP="005C0A87">
      <w:pPr>
        <w:pStyle w:val="NoSpacing"/>
        <w:rPr>
          <w:rFonts w:ascii="Times New Roman" w:hAnsi="Times New Roman" w:cs="Times New Roman"/>
          <w:sz w:val="24"/>
          <w:szCs w:val="24"/>
        </w:rPr>
      </w:pPr>
    </w:p>
    <w:p w14:paraId="24915C91" w14:textId="3ED38208" w:rsidR="005C0A87" w:rsidRDefault="005C0A87" w:rsidP="005C0A87">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When do most financial experts agree that you would no longer need a budget?</w:t>
      </w:r>
    </w:p>
    <w:p w14:paraId="015DBF8C" w14:textId="1F33978C" w:rsidR="005C0A87" w:rsidRDefault="005C0A87" w:rsidP="005C0A87">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After graduating college</w:t>
      </w:r>
    </w:p>
    <w:p w14:paraId="19499F71" w14:textId="0C418B24" w:rsidR="005C0A87" w:rsidRDefault="005C0A87" w:rsidP="005C0A87">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When you have children</w:t>
      </w:r>
    </w:p>
    <w:p w14:paraId="49839229" w14:textId="2E9D7ACD" w:rsidR="005C0A87" w:rsidRDefault="005C0A87" w:rsidP="005C0A87">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When you retire</w:t>
      </w:r>
    </w:p>
    <w:p w14:paraId="79A728F7" w14:textId="22A243C0" w:rsidR="005C0A87" w:rsidRDefault="005C0A87" w:rsidP="005C0A87">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 xml:space="preserve">A budget is always </w:t>
      </w:r>
      <w:proofErr w:type="gramStart"/>
      <w:r>
        <w:rPr>
          <w:rFonts w:ascii="Times New Roman" w:hAnsi="Times New Roman" w:cs="Times New Roman"/>
          <w:sz w:val="24"/>
          <w:szCs w:val="24"/>
        </w:rPr>
        <w:t>recommended</w:t>
      </w:r>
      <w:proofErr w:type="gramEnd"/>
    </w:p>
    <w:p w14:paraId="7F148524" w14:textId="429E04E7" w:rsidR="005C0A87" w:rsidRDefault="005C0A87" w:rsidP="005C0A87">
      <w:pPr>
        <w:pStyle w:val="NoSpacing"/>
        <w:rPr>
          <w:rFonts w:ascii="Times New Roman" w:hAnsi="Times New Roman" w:cs="Times New Roman"/>
          <w:sz w:val="24"/>
          <w:szCs w:val="24"/>
        </w:rPr>
      </w:pPr>
    </w:p>
    <w:p w14:paraId="432EF20D" w14:textId="7F6E7B53" w:rsidR="005C0A87" w:rsidRDefault="002B6D48" w:rsidP="005C0A87">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Which of the following is a voluntary deduction from your paycheck?</w:t>
      </w:r>
    </w:p>
    <w:p w14:paraId="4C7E2666" w14:textId="42182ABF" w:rsidR="002B6D48" w:rsidRDefault="002B6D48" w:rsidP="002B6D48">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Social Security Tax</w:t>
      </w:r>
    </w:p>
    <w:p w14:paraId="342CBAD1" w14:textId="7248DB47" w:rsidR="002B6D48" w:rsidRDefault="002B6D48" w:rsidP="002B6D48">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Federal Income Tax</w:t>
      </w:r>
    </w:p>
    <w:p w14:paraId="619E5E86" w14:textId="297F6874" w:rsidR="002B6D48" w:rsidRDefault="00E73146" w:rsidP="002B6D48">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Stock Purchase Plan</w:t>
      </w:r>
    </w:p>
    <w:p w14:paraId="6D56880D" w14:textId="75585292" w:rsidR="002B6D48" w:rsidRDefault="00E73146" w:rsidP="002B6D48">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Health Insurance</w:t>
      </w:r>
    </w:p>
    <w:p w14:paraId="76F891AF" w14:textId="38F9E37B" w:rsidR="002B6D48" w:rsidRDefault="002B6D48" w:rsidP="002B6D48">
      <w:pPr>
        <w:pStyle w:val="NoSpacing"/>
        <w:rPr>
          <w:rFonts w:ascii="Times New Roman" w:hAnsi="Times New Roman" w:cs="Times New Roman"/>
          <w:sz w:val="24"/>
          <w:szCs w:val="24"/>
        </w:rPr>
      </w:pPr>
    </w:p>
    <w:p w14:paraId="6598B7BA" w14:textId="2C9DD3D9" w:rsidR="002B6D48" w:rsidRDefault="002B6D48" w:rsidP="002B6D48">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What is the ideal investment?</w:t>
      </w:r>
    </w:p>
    <w:p w14:paraId="3DD4EAFF" w14:textId="3E0694F2" w:rsidR="002B6D48" w:rsidRDefault="002B6D48" w:rsidP="002B6D48">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High Risk, High Return</w:t>
      </w:r>
    </w:p>
    <w:p w14:paraId="1D8CEE91" w14:textId="384D58F2" w:rsidR="002B6D48" w:rsidRDefault="002B6D48" w:rsidP="002B6D48">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High Risk, Low Return</w:t>
      </w:r>
    </w:p>
    <w:p w14:paraId="0A5A1468" w14:textId="1529A190" w:rsidR="002B6D48" w:rsidRDefault="002B6D48" w:rsidP="002B6D48">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Low Risk, Low Return</w:t>
      </w:r>
    </w:p>
    <w:p w14:paraId="7927DDA9" w14:textId="53BD4D89" w:rsidR="002B6D48" w:rsidRDefault="002B6D48" w:rsidP="002B6D48">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Low Risk, High Return</w:t>
      </w:r>
    </w:p>
    <w:p w14:paraId="205455E4" w14:textId="5E6FCC7D" w:rsidR="002B6D48" w:rsidRDefault="002B6D48" w:rsidP="002B6D48">
      <w:pPr>
        <w:pStyle w:val="NoSpacing"/>
        <w:rPr>
          <w:rFonts w:ascii="Times New Roman" w:hAnsi="Times New Roman" w:cs="Times New Roman"/>
          <w:sz w:val="24"/>
          <w:szCs w:val="24"/>
        </w:rPr>
      </w:pPr>
    </w:p>
    <w:p w14:paraId="0204CE40" w14:textId="260EB9A6" w:rsidR="002B6D48" w:rsidRDefault="002B6D48" w:rsidP="002B6D48">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What is the best example of di</w:t>
      </w:r>
      <w:r w:rsidR="00951D88">
        <w:rPr>
          <w:rFonts w:ascii="Times New Roman" w:hAnsi="Times New Roman" w:cs="Times New Roman"/>
          <w:sz w:val="24"/>
          <w:szCs w:val="24"/>
        </w:rPr>
        <w:t>versification of</w:t>
      </w:r>
      <w:r>
        <w:rPr>
          <w:rFonts w:ascii="Times New Roman" w:hAnsi="Times New Roman" w:cs="Times New Roman"/>
          <w:sz w:val="24"/>
          <w:szCs w:val="24"/>
        </w:rPr>
        <w:t xml:space="preserve"> your investments?</w:t>
      </w:r>
    </w:p>
    <w:p w14:paraId="56F12ABC" w14:textId="376A40B1" w:rsidR="002B6D48" w:rsidRDefault="002B6D48" w:rsidP="002B6D48">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Buying stock in several different tech companies</w:t>
      </w:r>
      <w:r w:rsidR="00951D88">
        <w:rPr>
          <w:rFonts w:ascii="Times New Roman" w:hAnsi="Times New Roman" w:cs="Times New Roman"/>
          <w:sz w:val="24"/>
          <w:szCs w:val="24"/>
        </w:rPr>
        <w:t>.</w:t>
      </w:r>
    </w:p>
    <w:p w14:paraId="43AD7083" w14:textId="02408B04" w:rsidR="002B6D48" w:rsidRDefault="00951D88" w:rsidP="002B6D48">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Ensuring y</w:t>
      </w:r>
      <w:r w:rsidR="002B6D48">
        <w:rPr>
          <w:rFonts w:ascii="Times New Roman" w:hAnsi="Times New Roman" w:cs="Times New Roman"/>
          <w:sz w:val="24"/>
          <w:szCs w:val="24"/>
        </w:rPr>
        <w:t xml:space="preserve">our </w:t>
      </w:r>
      <w:proofErr w:type="gramStart"/>
      <w:r w:rsidR="002B6D48">
        <w:rPr>
          <w:rFonts w:ascii="Times New Roman" w:hAnsi="Times New Roman" w:cs="Times New Roman"/>
          <w:sz w:val="24"/>
          <w:szCs w:val="24"/>
        </w:rPr>
        <w:t>CD’s</w:t>
      </w:r>
      <w:proofErr w:type="gramEnd"/>
      <w:r w:rsidR="002B6D48">
        <w:rPr>
          <w:rFonts w:ascii="Times New Roman" w:hAnsi="Times New Roman" w:cs="Times New Roman"/>
          <w:sz w:val="24"/>
          <w:szCs w:val="24"/>
        </w:rPr>
        <w:t xml:space="preserve"> are all different lengths</w:t>
      </w:r>
      <w:r>
        <w:rPr>
          <w:rFonts w:ascii="Times New Roman" w:hAnsi="Times New Roman" w:cs="Times New Roman"/>
          <w:sz w:val="24"/>
          <w:szCs w:val="24"/>
        </w:rPr>
        <w:t xml:space="preserve"> of time.</w:t>
      </w:r>
    </w:p>
    <w:p w14:paraId="1F046E1E" w14:textId="0121BB39" w:rsidR="00951D88" w:rsidRDefault="00951D88" w:rsidP="002B6D48">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 xml:space="preserve">Investing </w:t>
      </w:r>
      <w:proofErr w:type="gramStart"/>
      <w:r>
        <w:rPr>
          <w:rFonts w:ascii="Times New Roman" w:hAnsi="Times New Roman" w:cs="Times New Roman"/>
          <w:sz w:val="24"/>
          <w:szCs w:val="24"/>
        </w:rPr>
        <w:t>into</w:t>
      </w:r>
      <w:proofErr w:type="gramEnd"/>
      <w:r>
        <w:rPr>
          <w:rFonts w:ascii="Times New Roman" w:hAnsi="Times New Roman" w:cs="Times New Roman"/>
          <w:sz w:val="24"/>
          <w:szCs w:val="24"/>
        </w:rPr>
        <w:t xml:space="preserve"> stocks, bonds, </w:t>
      </w:r>
      <w:proofErr w:type="gramStart"/>
      <w:r>
        <w:rPr>
          <w:rFonts w:ascii="Times New Roman" w:hAnsi="Times New Roman" w:cs="Times New Roman"/>
          <w:sz w:val="24"/>
          <w:szCs w:val="24"/>
        </w:rPr>
        <w:t>ETF’s</w:t>
      </w:r>
      <w:proofErr w:type="gramEnd"/>
      <w:r>
        <w:rPr>
          <w:rFonts w:ascii="Times New Roman" w:hAnsi="Times New Roman" w:cs="Times New Roman"/>
          <w:sz w:val="24"/>
          <w:szCs w:val="24"/>
        </w:rPr>
        <w:t>, and treasury bills.</w:t>
      </w:r>
    </w:p>
    <w:p w14:paraId="0B19BD0B" w14:textId="0A5ECA06" w:rsidR="00951D88" w:rsidRDefault="00951D88" w:rsidP="002B6D48">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Having all tax-exempt investments.</w:t>
      </w:r>
    </w:p>
    <w:p w14:paraId="7178F343" w14:textId="48193C30" w:rsidR="00951D88" w:rsidRDefault="00951D88" w:rsidP="00951D88">
      <w:pPr>
        <w:pStyle w:val="NoSpacing"/>
        <w:rPr>
          <w:rFonts w:ascii="Times New Roman" w:hAnsi="Times New Roman" w:cs="Times New Roman"/>
          <w:sz w:val="24"/>
          <w:szCs w:val="24"/>
        </w:rPr>
      </w:pPr>
    </w:p>
    <w:p w14:paraId="0B26D82E" w14:textId="4D5548D5" w:rsidR="00951D88" w:rsidRDefault="00951D88" w:rsidP="00951D88">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At what age must you begin taking withdrawals from your traditional IRA?</w:t>
      </w:r>
    </w:p>
    <w:p w14:paraId="613EB921" w14:textId="5C80F972" w:rsidR="00951D88" w:rsidRDefault="00951D88" w:rsidP="00951D88">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59 ½</w:t>
      </w:r>
    </w:p>
    <w:p w14:paraId="223E8EB3" w14:textId="2A7DAE7C" w:rsidR="00951D88" w:rsidRDefault="00951D88" w:rsidP="00951D88">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65</w:t>
      </w:r>
    </w:p>
    <w:p w14:paraId="329B8BA3" w14:textId="6D2D39DF" w:rsidR="00951D88" w:rsidRDefault="00951D88" w:rsidP="00951D88">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70 ½</w:t>
      </w:r>
    </w:p>
    <w:p w14:paraId="52AD7D51" w14:textId="61DF6A5D" w:rsidR="00951D88" w:rsidRDefault="00951D88" w:rsidP="00951D88">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72</w:t>
      </w:r>
    </w:p>
    <w:p w14:paraId="707942F0" w14:textId="77777777" w:rsidR="00951D88" w:rsidRDefault="00951D88" w:rsidP="00951D88">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lastRenderedPageBreak/>
        <w:t>Of the following, assuming a good driving record for all and the same car, who would typically pay the most for car insurance?</w:t>
      </w:r>
    </w:p>
    <w:p w14:paraId="7709E613" w14:textId="77777777" w:rsidR="00951D88" w:rsidRDefault="00951D88" w:rsidP="00951D88">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Teenage male</w:t>
      </w:r>
    </w:p>
    <w:p w14:paraId="51CC4E87" w14:textId="77777777" w:rsidR="00951D88" w:rsidRDefault="00951D88" w:rsidP="00951D88">
      <w:pPr>
        <w:pStyle w:val="NoSpacing"/>
        <w:numPr>
          <w:ilvl w:val="1"/>
          <w:numId w:val="19"/>
        </w:numPr>
        <w:rPr>
          <w:rFonts w:ascii="Times New Roman" w:hAnsi="Times New Roman" w:cs="Times New Roman"/>
          <w:sz w:val="24"/>
          <w:szCs w:val="24"/>
        </w:rPr>
      </w:pPr>
      <w:r>
        <w:rPr>
          <w:rFonts w:ascii="Times New Roman" w:hAnsi="Times New Roman" w:cs="Times New Roman"/>
          <w:sz w:val="24"/>
          <w:szCs w:val="24"/>
        </w:rPr>
        <w:t>Teenage female</w:t>
      </w:r>
    </w:p>
    <w:p w14:paraId="25ED72FA" w14:textId="77777777" w:rsidR="00951D88" w:rsidRDefault="00951D88" w:rsidP="00951D88">
      <w:pPr>
        <w:pStyle w:val="NoSpacing"/>
        <w:numPr>
          <w:ilvl w:val="1"/>
          <w:numId w:val="19"/>
        </w:numPr>
        <w:rPr>
          <w:rFonts w:ascii="Times New Roman" w:hAnsi="Times New Roman" w:cs="Times New Roman"/>
          <w:sz w:val="24"/>
          <w:szCs w:val="24"/>
        </w:rPr>
      </w:pPr>
      <w:proofErr w:type="gramStart"/>
      <w:r>
        <w:rPr>
          <w:rFonts w:ascii="Times New Roman" w:hAnsi="Times New Roman" w:cs="Times New Roman"/>
          <w:sz w:val="24"/>
          <w:szCs w:val="24"/>
        </w:rPr>
        <w:t>Middle-age</w:t>
      </w:r>
      <w:proofErr w:type="gramEnd"/>
      <w:r>
        <w:rPr>
          <w:rFonts w:ascii="Times New Roman" w:hAnsi="Times New Roman" w:cs="Times New Roman"/>
          <w:sz w:val="24"/>
          <w:szCs w:val="24"/>
        </w:rPr>
        <w:t xml:space="preserve"> male</w:t>
      </w:r>
    </w:p>
    <w:p w14:paraId="2160A3CF" w14:textId="77777777" w:rsidR="00951D88" w:rsidRDefault="00951D88" w:rsidP="00951D88">
      <w:pPr>
        <w:pStyle w:val="NoSpacing"/>
        <w:numPr>
          <w:ilvl w:val="1"/>
          <w:numId w:val="19"/>
        </w:numPr>
        <w:rPr>
          <w:rFonts w:ascii="Times New Roman" w:hAnsi="Times New Roman" w:cs="Times New Roman"/>
          <w:sz w:val="24"/>
          <w:szCs w:val="24"/>
        </w:rPr>
      </w:pPr>
      <w:proofErr w:type="gramStart"/>
      <w:r>
        <w:rPr>
          <w:rFonts w:ascii="Times New Roman" w:hAnsi="Times New Roman" w:cs="Times New Roman"/>
          <w:sz w:val="24"/>
          <w:szCs w:val="24"/>
        </w:rPr>
        <w:t>Middle-age</w:t>
      </w:r>
      <w:proofErr w:type="gramEnd"/>
      <w:r>
        <w:rPr>
          <w:rFonts w:ascii="Times New Roman" w:hAnsi="Times New Roman" w:cs="Times New Roman"/>
          <w:sz w:val="24"/>
          <w:szCs w:val="24"/>
        </w:rPr>
        <w:t xml:space="preserve"> female</w:t>
      </w:r>
    </w:p>
    <w:p w14:paraId="1378FE84" w14:textId="77777777" w:rsidR="00951D88" w:rsidRDefault="00951D88" w:rsidP="00ED45A6">
      <w:pPr>
        <w:pStyle w:val="NoSpacing"/>
      </w:pPr>
    </w:p>
    <w:p w14:paraId="76336AD9" w14:textId="08B9E5E3" w:rsidR="00951D88" w:rsidRPr="00ED45A6" w:rsidRDefault="0097362A" w:rsidP="00ED45A6">
      <w:pPr>
        <w:pStyle w:val="NoSpacing"/>
        <w:numPr>
          <w:ilvl w:val="0"/>
          <w:numId w:val="19"/>
        </w:numPr>
        <w:rPr>
          <w:rFonts w:ascii="Times New Roman" w:hAnsi="Times New Roman" w:cs="Times New Roman"/>
          <w:bCs/>
          <w:sz w:val="24"/>
          <w:szCs w:val="24"/>
        </w:rPr>
      </w:pPr>
      <w:r>
        <w:rPr>
          <w:rFonts w:ascii="Times New Roman" w:hAnsi="Times New Roman" w:cs="Times New Roman"/>
          <w:bCs/>
          <w:sz w:val="24"/>
          <w:szCs w:val="24"/>
        </w:rPr>
        <w:t>Which type of insurance covers the contents of your apartment</w:t>
      </w:r>
      <w:r w:rsidR="00951D88" w:rsidRPr="00ED45A6">
        <w:rPr>
          <w:rFonts w:ascii="Times New Roman" w:hAnsi="Times New Roman" w:cs="Times New Roman"/>
          <w:bCs/>
          <w:sz w:val="24"/>
          <w:szCs w:val="24"/>
        </w:rPr>
        <w:t>?</w:t>
      </w:r>
    </w:p>
    <w:p w14:paraId="081D96CA" w14:textId="786D5CB3" w:rsidR="00951D88" w:rsidRPr="00ED45A6" w:rsidRDefault="00951D88" w:rsidP="00ED45A6">
      <w:pPr>
        <w:pStyle w:val="NoSpacing"/>
        <w:numPr>
          <w:ilvl w:val="1"/>
          <w:numId w:val="19"/>
        </w:numPr>
        <w:rPr>
          <w:rFonts w:ascii="Times New Roman" w:hAnsi="Times New Roman" w:cs="Times New Roman"/>
          <w:bCs/>
          <w:sz w:val="24"/>
          <w:szCs w:val="24"/>
        </w:rPr>
      </w:pPr>
      <w:r w:rsidRPr="00ED45A6">
        <w:rPr>
          <w:rFonts w:ascii="Times New Roman" w:hAnsi="Times New Roman" w:cs="Times New Roman"/>
          <w:bCs/>
          <w:sz w:val="24"/>
          <w:szCs w:val="24"/>
        </w:rPr>
        <w:t xml:space="preserve">Homeowner’s </w:t>
      </w:r>
    </w:p>
    <w:p w14:paraId="6B510285" w14:textId="0B9A8ABB" w:rsidR="00951D88" w:rsidRPr="00ED45A6" w:rsidRDefault="00951D88" w:rsidP="00ED45A6">
      <w:pPr>
        <w:pStyle w:val="NoSpacing"/>
        <w:numPr>
          <w:ilvl w:val="1"/>
          <w:numId w:val="19"/>
        </w:numPr>
        <w:rPr>
          <w:rFonts w:ascii="Times New Roman" w:hAnsi="Times New Roman" w:cs="Times New Roman"/>
          <w:bCs/>
          <w:sz w:val="24"/>
          <w:szCs w:val="24"/>
        </w:rPr>
      </w:pPr>
      <w:r w:rsidRPr="00ED45A6">
        <w:rPr>
          <w:rFonts w:ascii="Times New Roman" w:hAnsi="Times New Roman" w:cs="Times New Roman"/>
          <w:bCs/>
          <w:sz w:val="24"/>
          <w:szCs w:val="24"/>
        </w:rPr>
        <w:t>Renter’s</w:t>
      </w:r>
    </w:p>
    <w:p w14:paraId="352D4963" w14:textId="41235290" w:rsidR="00951D88" w:rsidRPr="00ED45A6" w:rsidRDefault="0097362A" w:rsidP="00ED45A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Automobile</w:t>
      </w:r>
    </w:p>
    <w:p w14:paraId="6459AA45" w14:textId="69026DA0" w:rsidR="00ED45A6" w:rsidRDefault="00ED45A6" w:rsidP="00ED45A6">
      <w:pPr>
        <w:pStyle w:val="NoSpacing"/>
        <w:numPr>
          <w:ilvl w:val="1"/>
          <w:numId w:val="19"/>
        </w:numPr>
        <w:rPr>
          <w:rFonts w:ascii="Times New Roman" w:hAnsi="Times New Roman" w:cs="Times New Roman"/>
          <w:bCs/>
          <w:sz w:val="24"/>
          <w:szCs w:val="24"/>
        </w:rPr>
      </w:pPr>
      <w:r w:rsidRPr="00ED45A6">
        <w:rPr>
          <w:rFonts w:ascii="Times New Roman" w:hAnsi="Times New Roman" w:cs="Times New Roman"/>
          <w:bCs/>
          <w:sz w:val="24"/>
          <w:szCs w:val="24"/>
        </w:rPr>
        <w:t>Health</w:t>
      </w:r>
    </w:p>
    <w:p w14:paraId="1D347642" w14:textId="77777777" w:rsidR="00ED45A6" w:rsidRDefault="00ED45A6" w:rsidP="00ED45A6">
      <w:pPr>
        <w:pStyle w:val="NoSpacing"/>
        <w:ind w:left="1440"/>
        <w:rPr>
          <w:rFonts w:ascii="Times New Roman" w:hAnsi="Times New Roman" w:cs="Times New Roman"/>
          <w:bCs/>
          <w:sz w:val="24"/>
          <w:szCs w:val="24"/>
        </w:rPr>
      </w:pPr>
    </w:p>
    <w:p w14:paraId="2C703DDF" w14:textId="4CF32F8C" w:rsidR="00ED45A6" w:rsidRDefault="00ED45A6" w:rsidP="00ED45A6">
      <w:pPr>
        <w:pStyle w:val="NoSpacing"/>
        <w:numPr>
          <w:ilvl w:val="0"/>
          <w:numId w:val="19"/>
        </w:numPr>
        <w:rPr>
          <w:rFonts w:ascii="Times New Roman" w:hAnsi="Times New Roman" w:cs="Times New Roman"/>
          <w:bCs/>
          <w:sz w:val="24"/>
          <w:szCs w:val="24"/>
        </w:rPr>
      </w:pPr>
      <w:r>
        <w:rPr>
          <w:rFonts w:ascii="Times New Roman" w:hAnsi="Times New Roman" w:cs="Times New Roman"/>
          <w:bCs/>
          <w:sz w:val="24"/>
          <w:szCs w:val="24"/>
        </w:rPr>
        <w:t xml:space="preserve">Which of the following individuals would be eligible for a </w:t>
      </w:r>
      <w:proofErr w:type="gramStart"/>
      <w:r>
        <w:rPr>
          <w:rFonts w:ascii="Times New Roman" w:hAnsi="Times New Roman" w:cs="Times New Roman"/>
          <w:bCs/>
          <w:sz w:val="24"/>
          <w:szCs w:val="24"/>
        </w:rPr>
        <w:t>403(b) retirement</w:t>
      </w:r>
      <w:proofErr w:type="gramEnd"/>
      <w:r>
        <w:rPr>
          <w:rFonts w:ascii="Times New Roman" w:hAnsi="Times New Roman" w:cs="Times New Roman"/>
          <w:bCs/>
          <w:sz w:val="24"/>
          <w:szCs w:val="24"/>
        </w:rPr>
        <w:t xml:space="preserve"> plan?</w:t>
      </w:r>
    </w:p>
    <w:p w14:paraId="7C8D99E2" w14:textId="1A6F03B4" w:rsidR="00ED45A6" w:rsidRDefault="00ED45A6" w:rsidP="00ED45A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Church Pastor</w:t>
      </w:r>
    </w:p>
    <w:p w14:paraId="2FEDD2DA" w14:textId="0C09CFC6" w:rsidR="00ED45A6" w:rsidRDefault="00ED45A6" w:rsidP="00ED45A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P</w:t>
      </w:r>
      <w:r w:rsidR="001949B1">
        <w:rPr>
          <w:rFonts w:ascii="Times New Roman" w:hAnsi="Times New Roman" w:cs="Times New Roman"/>
          <w:bCs/>
          <w:sz w:val="24"/>
          <w:szCs w:val="24"/>
        </w:rPr>
        <w:t>lumber</w:t>
      </w:r>
    </w:p>
    <w:p w14:paraId="68C77F62" w14:textId="346762C5" w:rsidR="00ED45A6" w:rsidRDefault="001949B1" w:rsidP="00ED45A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Retail</w:t>
      </w:r>
      <w:r w:rsidR="00ED45A6">
        <w:rPr>
          <w:rFonts w:ascii="Times New Roman" w:hAnsi="Times New Roman" w:cs="Times New Roman"/>
          <w:bCs/>
          <w:sz w:val="24"/>
          <w:szCs w:val="24"/>
        </w:rPr>
        <w:t xml:space="preserve"> Worker</w:t>
      </w:r>
    </w:p>
    <w:p w14:paraId="6BD816F0" w14:textId="14E0DA3E" w:rsidR="00ED45A6" w:rsidRDefault="00ED45A6" w:rsidP="00ED45A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Corporate CEO</w:t>
      </w:r>
    </w:p>
    <w:p w14:paraId="1121394B" w14:textId="429FB1A3" w:rsidR="00ED45A6" w:rsidRDefault="00ED45A6" w:rsidP="00ED45A6">
      <w:pPr>
        <w:pStyle w:val="NoSpacing"/>
        <w:rPr>
          <w:rFonts w:ascii="Times New Roman" w:hAnsi="Times New Roman" w:cs="Times New Roman"/>
          <w:bCs/>
          <w:sz w:val="24"/>
          <w:szCs w:val="24"/>
        </w:rPr>
      </w:pPr>
    </w:p>
    <w:p w14:paraId="036E8752" w14:textId="7D75A334" w:rsidR="00ED45A6" w:rsidRDefault="00722885" w:rsidP="00ED45A6">
      <w:pPr>
        <w:pStyle w:val="NoSpacing"/>
        <w:numPr>
          <w:ilvl w:val="0"/>
          <w:numId w:val="19"/>
        </w:numPr>
        <w:rPr>
          <w:rFonts w:ascii="Times New Roman" w:hAnsi="Times New Roman" w:cs="Times New Roman"/>
          <w:bCs/>
          <w:sz w:val="24"/>
          <w:szCs w:val="24"/>
        </w:rPr>
      </w:pPr>
      <w:r>
        <w:rPr>
          <w:rFonts w:ascii="Times New Roman" w:hAnsi="Times New Roman" w:cs="Times New Roman"/>
          <w:bCs/>
          <w:sz w:val="24"/>
          <w:szCs w:val="24"/>
        </w:rPr>
        <w:t>You purchase 40 shares of a stock trading for $35.00 per share from your broker, who gets a 2% commission on all transactions.  How much will you pay</w:t>
      </w:r>
      <w:r w:rsidR="00ED45A6">
        <w:rPr>
          <w:rFonts w:ascii="Times New Roman" w:hAnsi="Times New Roman" w:cs="Times New Roman"/>
          <w:bCs/>
          <w:sz w:val="24"/>
          <w:szCs w:val="24"/>
        </w:rPr>
        <w:t>?</w:t>
      </w:r>
    </w:p>
    <w:p w14:paraId="39748387" w14:textId="77992839" w:rsidR="00ED45A6" w:rsidRDefault="00722885" w:rsidP="00ED45A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$1,372</w:t>
      </w:r>
    </w:p>
    <w:p w14:paraId="287FA1D9" w14:textId="5038A2A5" w:rsidR="00ED45A6" w:rsidRDefault="00722885" w:rsidP="00ED45A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$1,400</w:t>
      </w:r>
    </w:p>
    <w:p w14:paraId="7B748072" w14:textId="63F4A5F2" w:rsidR="00ED45A6" w:rsidRDefault="00722885" w:rsidP="00ED45A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$1,402</w:t>
      </w:r>
    </w:p>
    <w:p w14:paraId="7622553D" w14:textId="487959B8" w:rsidR="00ED45A6" w:rsidRDefault="00722885" w:rsidP="00ED45A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$1,428</w:t>
      </w:r>
    </w:p>
    <w:p w14:paraId="5BECA268" w14:textId="201F61D3" w:rsidR="00ED45A6" w:rsidRDefault="00ED45A6" w:rsidP="00ED45A6">
      <w:pPr>
        <w:pStyle w:val="NoSpacing"/>
        <w:rPr>
          <w:rFonts w:ascii="Times New Roman" w:hAnsi="Times New Roman" w:cs="Times New Roman"/>
          <w:bCs/>
          <w:sz w:val="24"/>
          <w:szCs w:val="24"/>
        </w:rPr>
      </w:pPr>
    </w:p>
    <w:p w14:paraId="6EF8A0A9" w14:textId="75241C4D" w:rsidR="00ED45A6" w:rsidRDefault="00ED45A6" w:rsidP="00ED45A6">
      <w:pPr>
        <w:pStyle w:val="NoSpacing"/>
        <w:numPr>
          <w:ilvl w:val="0"/>
          <w:numId w:val="19"/>
        </w:numPr>
        <w:rPr>
          <w:rFonts w:ascii="Times New Roman" w:hAnsi="Times New Roman" w:cs="Times New Roman"/>
          <w:bCs/>
          <w:sz w:val="24"/>
          <w:szCs w:val="24"/>
        </w:rPr>
      </w:pPr>
      <w:r>
        <w:rPr>
          <w:rFonts w:ascii="Times New Roman" w:hAnsi="Times New Roman" w:cs="Times New Roman"/>
          <w:bCs/>
          <w:sz w:val="24"/>
          <w:szCs w:val="24"/>
        </w:rPr>
        <w:t>Which of the following would fall under discretionary spending in your budget?</w:t>
      </w:r>
    </w:p>
    <w:p w14:paraId="055E9CC7" w14:textId="7CD68811" w:rsidR="00ED45A6" w:rsidRDefault="00ED45A6" w:rsidP="00ED45A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Gas for your car</w:t>
      </w:r>
      <w:r w:rsidR="00DA082B">
        <w:rPr>
          <w:rFonts w:ascii="Times New Roman" w:hAnsi="Times New Roman" w:cs="Times New Roman"/>
          <w:bCs/>
          <w:sz w:val="24"/>
          <w:szCs w:val="24"/>
        </w:rPr>
        <w:t xml:space="preserve"> for transportation to work.</w:t>
      </w:r>
    </w:p>
    <w:p w14:paraId="18B542F6" w14:textId="504E3902" w:rsidR="00DA082B" w:rsidRDefault="00DA082B" w:rsidP="00ED45A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Tickets to your favorite musician’s concert.</w:t>
      </w:r>
    </w:p>
    <w:p w14:paraId="5E107A3E" w14:textId="63EDE8FA" w:rsidR="00DA082B" w:rsidRDefault="00DA082B" w:rsidP="00ED45A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Grocery bill from your weekly Kroger’s trip.</w:t>
      </w:r>
    </w:p>
    <w:p w14:paraId="0BB24002" w14:textId="56A2FF6C" w:rsidR="00DA082B" w:rsidRDefault="00DA082B" w:rsidP="00ED45A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Online payment for your monthly electric bill.</w:t>
      </w:r>
    </w:p>
    <w:p w14:paraId="462DB0A5" w14:textId="61DE7EAF" w:rsidR="00DA082B" w:rsidRDefault="00DA082B" w:rsidP="00DA082B">
      <w:pPr>
        <w:pStyle w:val="NoSpacing"/>
        <w:rPr>
          <w:rFonts w:ascii="Times New Roman" w:hAnsi="Times New Roman" w:cs="Times New Roman"/>
          <w:bCs/>
          <w:sz w:val="24"/>
          <w:szCs w:val="24"/>
        </w:rPr>
      </w:pPr>
    </w:p>
    <w:p w14:paraId="2FAEEA20" w14:textId="3D0BC073" w:rsidR="00DA082B" w:rsidRDefault="00DA082B" w:rsidP="00DA082B">
      <w:pPr>
        <w:pStyle w:val="NoSpacing"/>
        <w:numPr>
          <w:ilvl w:val="0"/>
          <w:numId w:val="19"/>
        </w:numPr>
        <w:rPr>
          <w:rFonts w:ascii="Times New Roman" w:hAnsi="Times New Roman" w:cs="Times New Roman"/>
          <w:bCs/>
          <w:sz w:val="24"/>
          <w:szCs w:val="24"/>
        </w:rPr>
      </w:pPr>
      <w:r>
        <w:rPr>
          <w:rFonts w:ascii="Times New Roman" w:hAnsi="Times New Roman" w:cs="Times New Roman"/>
          <w:bCs/>
          <w:sz w:val="24"/>
          <w:szCs w:val="24"/>
        </w:rPr>
        <w:t xml:space="preserve">Which person doesn’t </w:t>
      </w:r>
      <w:r w:rsidR="00D63E3D">
        <w:rPr>
          <w:rFonts w:ascii="Times New Roman" w:hAnsi="Times New Roman" w:cs="Times New Roman"/>
          <w:bCs/>
          <w:sz w:val="24"/>
          <w:szCs w:val="24"/>
        </w:rPr>
        <w:t xml:space="preserve">necessarily </w:t>
      </w:r>
      <w:r>
        <w:rPr>
          <w:rFonts w:ascii="Times New Roman" w:hAnsi="Times New Roman" w:cs="Times New Roman"/>
          <w:bCs/>
          <w:sz w:val="24"/>
          <w:szCs w:val="24"/>
        </w:rPr>
        <w:t>need life insurance?</w:t>
      </w:r>
    </w:p>
    <w:p w14:paraId="08723AEA" w14:textId="4677279A" w:rsidR="00DA082B" w:rsidRDefault="00DA082B" w:rsidP="00DA082B">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 xml:space="preserve">Single </w:t>
      </w:r>
      <w:proofErr w:type="gramStart"/>
      <w:r>
        <w:rPr>
          <w:rFonts w:ascii="Times New Roman" w:hAnsi="Times New Roman" w:cs="Times New Roman"/>
          <w:bCs/>
          <w:sz w:val="24"/>
          <w:szCs w:val="24"/>
        </w:rPr>
        <w:t>23-year old</w:t>
      </w:r>
      <w:proofErr w:type="gramEnd"/>
      <w:r>
        <w:rPr>
          <w:rFonts w:ascii="Times New Roman" w:hAnsi="Times New Roman" w:cs="Times New Roman"/>
          <w:bCs/>
          <w:sz w:val="24"/>
          <w:szCs w:val="24"/>
        </w:rPr>
        <w:t xml:space="preserve"> out of college, no kids.</w:t>
      </w:r>
    </w:p>
    <w:p w14:paraId="74F19FDF" w14:textId="06E01ADF" w:rsidR="00DA082B" w:rsidRDefault="00DA082B" w:rsidP="00DA082B">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 xml:space="preserve">Married </w:t>
      </w:r>
      <w:proofErr w:type="gramStart"/>
      <w:r>
        <w:rPr>
          <w:rFonts w:ascii="Times New Roman" w:hAnsi="Times New Roman" w:cs="Times New Roman"/>
          <w:bCs/>
          <w:sz w:val="24"/>
          <w:szCs w:val="24"/>
        </w:rPr>
        <w:t>30-year old</w:t>
      </w:r>
      <w:proofErr w:type="gramEnd"/>
      <w:r>
        <w:rPr>
          <w:rFonts w:ascii="Times New Roman" w:hAnsi="Times New Roman" w:cs="Times New Roman"/>
          <w:bCs/>
          <w:sz w:val="24"/>
          <w:szCs w:val="24"/>
        </w:rPr>
        <w:t>, both spouses working, no kids.</w:t>
      </w:r>
    </w:p>
    <w:p w14:paraId="5E73961B" w14:textId="2039DCBB" w:rsidR="00DA082B" w:rsidRDefault="00DA082B" w:rsidP="00DA082B">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 xml:space="preserve">Married </w:t>
      </w:r>
      <w:proofErr w:type="gramStart"/>
      <w:r>
        <w:rPr>
          <w:rFonts w:ascii="Times New Roman" w:hAnsi="Times New Roman" w:cs="Times New Roman"/>
          <w:bCs/>
          <w:sz w:val="24"/>
          <w:szCs w:val="24"/>
        </w:rPr>
        <w:t>40-year old</w:t>
      </w:r>
      <w:proofErr w:type="gramEnd"/>
      <w:r>
        <w:rPr>
          <w:rFonts w:ascii="Times New Roman" w:hAnsi="Times New Roman" w:cs="Times New Roman"/>
          <w:bCs/>
          <w:sz w:val="24"/>
          <w:szCs w:val="24"/>
        </w:rPr>
        <w:t>, spouse doesn’t work, 2 kids.</w:t>
      </w:r>
    </w:p>
    <w:p w14:paraId="1CB79DB0" w14:textId="64372286" w:rsidR="00DA082B" w:rsidRDefault="00DA082B" w:rsidP="00DA082B">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 xml:space="preserve">Single </w:t>
      </w:r>
      <w:proofErr w:type="gramStart"/>
      <w:r>
        <w:rPr>
          <w:rFonts w:ascii="Times New Roman" w:hAnsi="Times New Roman" w:cs="Times New Roman"/>
          <w:bCs/>
          <w:sz w:val="24"/>
          <w:szCs w:val="24"/>
        </w:rPr>
        <w:t>65-year old</w:t>
      </w:r>
      <w:proofErr w:type="gramEnd"/>
      <w:r>
        <w:rPr>
          <w:rFonts w:ascii="Times New Roman" w:hAnsi="Times New Roman" w:cs="Times New Roman"/>
          <w:bCs/>
          <w:sz w:val="24"/>
          <w:szCs w:val="24"/>
        </w:rPr>
        <w:t>, retired, 3 kids all married and on their own.</w:t>
      </w:r>
    </w:p>
    <w:p w14:paraId="323457E1" w14:textId="1D1C2D7B" w:rsidR="00DA082B" w:rsidRDefault="00DA082B" w:rsidP="00DA082B">
      <w:pPr>
        <w:pStyle w:val="NoSpacing"/>
        <w:rPr>
          <w:rFonts w:ascii="Times New Roman" w:hAnsi="Times New Roman" w:cs="Times New Roman"/>
          <w:bCs/>
          <w:sz w:val="24"/>
          <w:szCs w:val="24"/>
        </w:rPr>
      </w:pPr>
    </w:p>
    <w:p w14:paraId="5D0979E2" w14:textId="74834230" w:rsidR="00DA082B" w:rsidRDefault="00DA082B" w:rsidP="00DA082B">
      <w:pPr>
        <w:pStyle w:val="NoSpacing"/>
        <w:numPr>
          <w:ilvl w:val="0"/>
          <w:numId w:val="19"/>
        </w:numPr>
        <w:rPr>
          <w:rFonts w:ascii="Times New Roman" w:hAnsi="Times New Roman" w:cs="Times New Roman"/>
          <w:bCs/>
          <w:sz w:val="24"/>
          <w:szCs w:val="24"/>
        </w:rPr>
      </w:pPr>
      <w:r>
        <w:rPr>
          <w:rFonts w:ascii="Times New Roman" w:hAnsi="Times New Roman" w:cs="Times New Roman"/>
          <w:bCs/>
          <w:sz w:val="24"/>
          <w:szCs w:val="24"/>
        </w:rPr>
        <w:t>What is the term to describe a company going public for the 1</w:t>
      </w:r>
      <w:r w:rsidRPr="00DA082B">
        <w:rPr>
          <w:rFonts w:ascii="Times New Roman" w:hAnsi="Times New Roman" w:cs="Times New Roman"/>
          <w:bCs/>
          <w:sz w:val="24"/>
          <w:szCs w:val="24"/>
          <w:vertAlign w:val="superscript"/>
        </w:rPr>
        <w:t>st</w:t>
      </w:r>
      <w:r>
        <w:rPr>
          <w:rFonts w:ascii="Times New Roman" w:hAnsi="Times New Roman" w:cs="Times New Roman"/>
          <w:bCs/>
          <w:sz w:val="24"/>
          <w:szCs w:val="24"/>
        </w:rPr>
        <w:t xml:space="preserve"> time?</w:t>
      </w:r>
    </w:p>
    <w:p w14:paraId="67D61D06" w14:textId="5CC6FA31" w:rsidR="00DA082B" w:rsidRDefault="00DA082B" w:rsidP="00DA082B">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IRA</w:t>
      </w:r>
    </w:p>
    <w:p w14:paraId="58791FA9" w14:textId="6111E797" w:rsidR="00DA082B" w:rsidRDefault="00DA082B" w:rsidP="00DA082B">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IPO</w:t>
      </w:r>
    </w:p>
    <w:p w14:paraId="06EE82D8" w14:textId="05873590" w:rsidR="00DA082B" w:rsidRDefault="00DA082B" w:rsidP="00DA082B">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SEC</w:t>
      </w:r>
    </w:p>
    <w:p w14:paraId="2F1E7D67" w14:textId="355B85BE" w:rsidR="00DA082B" w:rsidRDefault="00DA082B" w:rsidP="00DA082B">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IRS</w:t>
      </w:r>
    </w:p>
    <w:p w14:paraId="13268C90" w14:textId="5BFDEBE7" w:rsidR="001B7806" w:rsidRDefault="001B7806">
      <w:pPr>
        <w:rPr>
          <w:rFonts w:ascii="Times New Roman" w:hAnsi="Times New Roman" w:cs="Times New Roman"/>
          <w:bCs/>
          <w:sz w:val="24"/>
          <w:szCs w:val="24"/>
        </w:rPr>
      </w:pPr>
      <w:r>
        <w:rPr>
          <w:rFonts w:ascii="Times New Roman" w:hAnsi="Times New Roman" w:cs="Times New Roman"/>
          <w:bCs/>
          <w:sz w:val="24"/>
          <w:szCs w:val="24"/>
        </w:rPr>
        <w:br w:type="page"/>
      </w:r>
    </w:p>
    <w:p w14:paraId="374FF09C" w14:textId="77777777" w:rsidR="00DA082B" w:rsidRDefault="00DA082B" w:rsidP="00DA082B">
      <w:pPr>
        <w:pStyle w:val="NoSpacing"/>
        <w:rPr>
          <w:rFonts w:ascii="Times New Roman" w:hAnsi="Times New Roman" w:cs="Times New Roman"/>
          <w:bCs/>
          <w:sz w:val="24"/>
          <w:szCs w:val="24"/>
        </w:rPr>
      </w:pPr>
    </w:p>
    <w:p w14:paraId="017DBA67" w14:textId="4240CBC8" w:rsidR="00DA082B" w:rsidRDefault="001B7806" w:rsidP="00DA082B">
      <w:pPr>
        <w:pStyle w:val="NoSpacing"/>
        <w:numPr>
          <w:ilvl w:val="0"/>
          <w:numId w:val="19"/>
        </w:numPr>
        <w:rPr>
          <w:rFonts w:ascii="Times New Roman" w:hAnsi="Times New Roman" w:cs="Times New Roman"/>
          <w:bCs/>
          <w:sz w:val="24"/>
          <w:szCs w:val="24"/>
        </w:rPr>
      </w:pPr>
      <w:r>
        <w:rPr>
          <w:rFonts w:ascii="Times New Roman" w:hAnsi="Times New Roman" w:cs="Times New Roman"/>
          <w:bCs/>
          <w:sz w:val="24"/>
          <w:szCs w:val="24"/>
        </w:rPr>
        <w:t>At what age does a child get dropped from their parent’s health insurance?</w:t>
      </w:r>
    </w:p>
    <w:p w14:paraId="42C43A2E" w14:textId="4887F70E" w:rsidR="001B7806" w:rsidRDefault="001B7806" w:rsidP="001B780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18</w:t>
      </w:r>
    </w:p>
    <w:p w14:paraId="4511CA4A" w14:textId="63339863" w:rsidR="001B7806" w:rsidRDefault="001B7806" w:rsidP="001B780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21</w:t>
      </w:r>
    </w:p>
    <w:p w14:paraId="4D69EA80" w14:textId="43DCFA00" w:rsidR="001B7806" w:rsidRDefault="001B7806" w:rsidP="001B780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25</w:t>
      </w:r>
    </w:p>
    <w:p w14:paraId="0F6F9909" w14:textId="10CE5589" w:rsidR="001B7806" w:rsidRDefault="001B7806" w:rsidP="001B780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26</w:t>
      </w:r>
    </w:p>
    <w:p w14:paraId="56B41979" w14:textId="56421358" w:rsidR="001B7806" w:rsidRDefault="001B7806" w:rsidP="001B7806">
      <w:pPr>
        <w:pStyle w:val="NoSpacing"/>
        <w:rPr>
          <w:rFonts w:ascii="Times New Roman" w:hAnsi="Times New Roman" w:cs="Times New Roman"/>
          <w:bCs/>
          <w:sz w:val="24"/>
          <w:szCs w:val="24"/>
        </w:rPr>
      </w:pPr>
    </w:p>
    <w:p w14:paraId="3FECEF62" w14:textId="57A6411D" w:rsidR="001B7806" w:rsidRDefault="001B7806" w:rsidP="001B7806">
      <w:pPr>
        <w:pStyle w:val="NoSpacing"/>
        <w:numPr>
          <w:ilvl w:val="0"/>
          <w:numId w:val="19"/>
        </w:numPr>
        <w:rPr>
          <w:rFonts w:ascii="Times New Roman" w:hAnsi="Times New Roman" w:cs="Times New Roman"/>
          <w:bCs/>
          <w:sz w:val="24"/>
          <w:szCs w:val="24"/>
        </w:rPr>
      </w:pPr>
      <w:r>
        <w:rPr>
          <w:rFonts w:ascii="Times New Roman" w:hAnsi="Times New Roman" w:cs="Times New Roman"/>
          <w:bCs/>
          <w:sz w:val="24"/>
          <w:szCs w:val="24"/>
        </w:rPr>
        <w:t>What health care service is most likely not covered by insurance?</w:t>
      </w:r>
    </w:p>
    <w:p w14:paraId="201CC7F5" w14:textId="4989FCCC" w:rsidR="001B7806" w:rsidRDefault="001B7806" w:rsidP="001B780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X-rays</w:t>
      </w:r>
    </w:p>
    <w:p w14:paraId="4DB3FDDE" w14:textId="03C025F9" w:rsidR="001B7806" w:rsidRDefault="001B7806" w:rsidP="001B780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Wellness check</w:t>
      </w:r>
    </w:p>
    <w:p w14:paraId="7D7D6FFC" w14:textId="7A49F1A3" w:rsidR="001B7806" w:rsidRDefault="001B7806" w:rsidP="001B780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Cosmetic surgery</w:t>
      </w:r>
    </w:p>
    <w:p w14:paraId="01C7FFD1" w14:textId="686CDB4F" w:rsidR="001B7806" w:rsidRDefault="001B7806" w:rsidP="001B780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Blood pressure medication</w:t>
      </w:r>
    </w:p>
    <w:p w14:paraId="332658B7" w14:textId="61263759" w:rsidR="001B7806" w:rsidRDefault="001B7806" w:rsidP="001B7806">
      <w:pPr>
        <w:pStyle w:val="NoSpacing"/>
        <w:rPr>
          <w:rFonts w:ascii="Times New Roman" w:hAnsi="Times New Roman" w:cs="Times New Roman"/>
          <w:bCs/>
          <w:sz w:val="24"/>
          <w:szCs w:val="24"/>
        </w:rPr>
      </w:pPr>
    </w:p>
    <w:p w14:paraId="12264D7E" w14:textId="6439DE86" w:rsidR="001B7806" w:rsidRDefault="009341DE" w:rsidP="001B7806">
      <w:pPr>
        <w:pStyle w:val="NoSpacing"/>
        <w:numPr>
          <w:ilvl w:val="0"/>
          <w:numId w:val="19"/>
        </w:numPr>
        <w:rPr>
          <w:rFonts w:ascii="Times New Roman" w:hAnsi="Times New Roman" w:cs="Times New Roman"/>
          <w:bCs/>
          <w:sz w:val="24"/>
          <w:szCs w:val="24"/>
        </w:rPr>
      </w:pPr>
      <w:r>
        <w:rPr>
          <w:rFonts w:ascii="Times New Roman" w:hAnsi="Times New Roman" w:cs="Times New Roman"/>
          <w:bCs/>
          <w:sz w:val="24"/>
          <w:szCs w:val="24"/>
        </w:rPr>
        <w:t>Given a household salary of $60,000, and ignoring any other deductions or tax credits, w</w:t>
      </w:r>
      <w:r w:rsidR="001B7806">
        <w:rPr>
          <w:rFonts w:ascii="Times New Roman" w:hAnsi="Times New Roman" w:cs="Times New Roman"/>
          <w:bCs/>
          <w:sz w:val="24"/>
          <w:szCs w:val="24"/>
        </w:rPr>
        <w:t>ho will pay the highest income tax?</w:t>
      </w:r>
    </w:p>
    <w:p w14:paraId="4CC293E4" w14:textId="79BB4842" w:rsidR="001B7806" w:rsidRDefault="001B7806" w:rsidP="001B780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Single, no children</w:t>
      </w:r>
    </w:p>
    <w:p w14:paraId="5E573131" w14:textId="266B6AD0" w:rsidR="001B7806" w:rsidRDefault="001B7806" w:rsidP="001B780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Single, one child</w:t>
      </w:r>
    </w:p>
    <w:p w14:paraId="0483116A" w14:textId="56B7E7D8" w:rsidR="001B7806" w:rsidRDefault="001B7806" w:rsidP="001B780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 xml:space="preserve">Married, no </w:t>
      </w:r>
      <w:proofErr w:type="gramStart"/>
      <w:r>
        <w:rPr>
          <w:rFonts w:ascii="Times New Roman" w:hAnsi="Times New Roman" w:cs="Times New Roman"/>
          <w:bCs/>
          <w:sz w:val="24"/>
          <w:szCs w:val="24"/>
        </w:rPr>
        <w:t>children</w:t>
      </w:r>
      <w:proofErr w:type="gramEnd"/>
    </w:p>
    <w:p w14:paraId="68463F8E" w14:textId="48DA49C9" w:rsidR="001B7806" w:rsidRDefault="001B7806" w:rsidP="001B7806">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 xml:space="preserve">Married, one </w:t>
      </w:r>
      <w:proofErr w:type="gramStart"/>
      <w:r>
        <w:rPr>
          <w:rFonts w:ascii="Times New Roman" w:hAnsi="Times New Roman" w:cs="Times New Roman"/>
          <w:bCs/>
          <w:sz w:val="24"/>
          <w:szCs w:val="24"/>
        </w:rPr>
        <w:t>child</w:t>
      </w:r>
      <w:proofErr w:type="gramEnd"/>
    </w:p>
    <w:p w14:paraId="794D9216" w14:textId="2FEA4FAD" w:rsidR="001B7806" w:rsidRDefault="001B7806" w:rsidP="001B7806">
      <w:pPr>
        <w:pStyle w:val="NoSpacing"/>
        <w:rPr>
          <w:rFonts w:ascii="Times New Roman" w:hAnsi="Times New Roman" w:cs="Times New Roman"/>
          <w:bCs/>
          <w:sz w:val="24"/>
          <w:szCs w:val="24"/>
        </w:rPr>
      </w:pPr>
    </w:p>
    <w:p w14:paraId="4AFF7916" w14:textId="0E2D8E71" w:rsidR="001B7806" w:rsidRDefault="009341DE" w:rsidP="001B7806">
      <w:pPr>
        <w:pStyle w:val="NoSpacing"/>
        <w:numPr>
          <w:ilvl w:val="0"/>
          <w:numId w:val="19"/>
        </w:numPr>
        <w:rPr>
          <w:rFonts w:ascii="Times New Roman" w:hAnsi="Times New Roman" w:cs="Times New Roman"/>
          <w:bCs/>
          <w:sz w:val="24"/>
          <w:szCs w:val="24"/>
        </w:rPr>
      </w:pPr>
      <w:r>
        <w:rPr>
          <w:rFonts w:ascii="Times New Roman" w:hAnsi="Times New Roman" w:cs="Times New Roman"/>
          <w:bCs/>
          <w:sz w:val="24"/>
          <w:szCs w:val="24"/>
        </w:rPr>
        <w:t>How often are you allowed to get a free credit report from one of the credit reporting agencies?</w:t>
      </w:r>
    </w:p>
    <w:p w14:paraId="04BE33A9" w14:textId="39B6E078" w:rsidR="009341DE" w:rsidRDefault="009341DE" w:rsidP="009341DE">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Monthly</w:t>
      </w:r>
    </w:p>
    <w:p w14:paraId="37CE2BB1" w14:textId="6DEBAC96" w:rsidR="009341DE" w:rsidRDefault="009341DE" w:rsidP="009341DE">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Quarterly</w:t>
      </w:r>
    </w:p>
    <w:p w14:paraId="0548EAA3" w14:textId="74516E30" w:rsidR="009341DE" w:rsidRDefault="009341DE" w:rsidP="009341DE">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Annually</w:t>
      </w:r>
    </w:p>
    <w:p w14:paraId="72FD2E4E" w14:textId="1B38C92A" w:rsidR="009341DE" w:rsidRDefault="009341DE" w:rsidP="009341DE">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Bi-annually</w:t>
      </w:r>
    </w:p>
    <w:p w14:paraId="6C8A20A8" w14:textId="0A13BA0E" w:rsidR="009341DE" w:rsidRDefault="009341DE" w:rsidP="009341DE">
      <w:pPr>
        <w:pStyle w:val="NoSpacing"/>
        <w:rPr>
          <w:rFonts w:ascii="Times New Roman" w:hAnsi="Times New Roman" w:cs="Times New Roman"/>
          <w:bCs/>
          <w:sz w:val="24"/>
          <w:szCs w:val="24"/>
        </w:rPr>
      </w:pPr>
    </w:p>
    <w:p w14:paraId="6A89594A" w14:textId="560B5BFF" w:rsidR="009341DE" w:rsidRDefault="009341DE" w:rsidP="009341DE">
      <w:pPr>
        <w:pStyle w:val="NoSpacing"/>
        <w:numPr>
          <w:ilvl w:val="0"/>
          <w:numId w:val="19"/>
        </w:numPr>
        <w:rPr>
          <w:rFonts w:ascii="Times New Roman" w:hAnsi="Times New Roman" w:cs="Times New Roman"/>
          <w:bCs/>
          <w:sz w:val="24"/>
          <w:szCs w:val="24"/>
        </w:rPr>
      </w:pPr>
      <w:r>
        <w:rPr>
          <w:rFonts w:ascii="Times New Roman" w:hAnsi="Times New Roman" w:cs="Times New Roman"/>
          <w:bCs/>
          <w:sz w:val="24"/>
          <w:szCs w:val="24"/>
        </w:rPr>
        <w:t>Which of the following is the safest investment?</w:t>
      </w:r>
    </w:p>
    <w:p w14:paraId="0CD51956" w14:textId="0C3F6BF4" w:rsidR="009341DE" w:rsidRDefault="009341DE" w:rsidP="009341DE">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House</w:t>
      </w:r>
    </w:p>
    <w:p w14:paraId="70B7BD01" w14:textId="3973693F" w:rsidR="009341DE" w:rsidRDefault="009341DE" w:rsidP="009341DE">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Blue chip stock</w:t>
      </w:r>
    </w:p>
    <w:p w14:paraId="3B7CE262" w14:textId="3B66E558" w:rsidR="009341DE" w:rsidRDefault="009341DE" w:rsidP="009341DE">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CD</w:t>
      </w:r>
    </w:p>
    <w:p w14:paraId="22B7AAC2" w14:textId="5E6CD7AD" w:rsidR="009341DE" w:rsidRDefault="009341DE" w:rsidP="009341DE">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Mutual fund</w:t>
      </w:r>
    </w:p>
    <w:p w14:paraId="109AEFED" w14:textId="22F3160A" w:rsidR="009341DE" w:rsidRDefault="009341DE" w:rsidP="009341DE">
      <w:pPr>
        <w:pStyle w:val="NoSpacing"/>
        <w:rPr>
          <w:rFonts w:ascii="Times New Roman" w:hAnsi="Times New Roman" w:cs="Times New Roman"/>
          <w:bCs/>
          <w:sz w:val="24"/>
          <w:szCs w:val="24"/>
        </w:rPr>
      </w:pPr>
    </w:p>
    <w:p w14:paraId="62A14749" w14:textId="2729D64A" w:rsidR="009341DE" w:rsidRDefault="00776FB0" w:rsidP="009341DE">
      <w:pPr>
        <w:pStyle w:val="NoSpacing"/>
        <w:numPr>
          <w:ilvl w:val="0"/>
          <w:numId w:val="19"/>
        </w:numPr>
        <w:rPr>
          <w:rFonts w:ascii="Times New Roman" w:hAnsi="Times New Roman" w:cs="Times New Roman"/>
          <w:bCs/>
          <w:sz w:val="24"/>
          <w:szCs w:val="24"/>
        </w:rPr>
      </w:pPr>
      <w:r>
        <w:rPr>
          <w:rFonts w:ascii="Times New Roman" w:hAnsi="Times New Roman" w:cs="Times New Roman"/>
          <w:bCs/>
          <w:sz w:val="24"/>
          <w:szCs w:val="24"/>
        </w:rPr>
        <w:t>The percentage of deposits banks must keep on hand each night is better known as the ____________________.</w:t>
      </w:r>
    </w:p>
    <w:p w14:paraId="0B0E9387" w14:textId="1ACBB537" w:rsidR="00776FB0" w:rsidRDefault="00776FB0" w:rsidP="00776FB0">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Prime Rate</w:t>
      </w:r>
    </w:p>
    <w:p w14:paraId="13F3C32B" w14:textId="572D20BA" w:rsidR="00776FB0" w:rsidRDefault="00776FB0" w:rsidP="00776FB0">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Reserve Requirement</w:t>
      </w:r>
    </w:p>
    <w:p w14:paraId="193B4093" w14:textId="5AA36CCC" w:rsidR="00776FB0" w:rsidRDefault="00776FB0" w:rsidP="00776FB0">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Rate of Return</w:t>
      </w:r>
    </w:p>
    <w:p w14:paraId="4A91BA01" w14:textId="04ACD452" w:rsidR="00776FB0" w:rsidRDefault="00776FB0" w:rsidP="00776FB0">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Depositor Guarantee</w:t>
      </w:r>
    </w:p>
    <w:p w14:paraId="755A0828" w14:textId="19F7DEFA" w:rsidR="00776FB0" w:rsidRDefault="00776FB0" w:rsidP="00776FB0">
      <w:pPr>
        <w:pStyle w:val="NoSpacing"/>
        <w:rPr>
          <w:rFonts w:ascii="Times New Roman" w:hAnsi="Times New Roman" w:cs="Times New Roman"/>
          <w:bCs/>
          <w:sz w:val="24"/>
          <w:szCs w:val="24"/>
        </w:rPr>
      </w:pPr>
    </w:p>
    <w:p w14:paraId="5531DB62" w14:textId="6D6C37BC" w:rsidR="00776FB0" w:rsidRDefault="00776FB0" w:rsidP="00776FB0">
      <w:pPr>
        <w:pStyle w:val="NoSpacing"/>
        <w:numPr>
          <w:ilvl w:val="0"/>
          <w:numId w:val="19"/>
        </w:numPr>
        <w:rPr>
          <w:rFonts w:ascii="Times New Roman" w:hAnsi="Times New Roman" w:cs="Times New Roman"/>
          <w:bCs/>
          <w:sz w:val="24"/>
          <w:szCs w:val="24"/>
        </w:rPr>
      </w:pPr>
      <w:r>
        <w:rPr>
          <w:rFonts w:ascii="Times New Roman" w:hAnsi="Times New Roman" w:cs="Times New Roman"/>
          <w:bCs/>
          <w:sz w:val="24"/>
          <w:szCs w:val="24"/>
        </w:rPr>
        <w:t>The portion of earnings given to shareholders is called __________________.</w:t>
      </w:r>
    </w:p>
    <w:p w14:paraId="6BA30A46" w14:textId="449B84B7" w:rsidR="00776FB0" w:rsidRDefault="00776FB0" w:rsidP="00776FB0">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dividends</w:t>
      </w:r>
    </w:p>
    <w:p w14:paraId="703899FC" w14:textId="1D3F4410" w:rsidR="00776FB0" w:rsidRDefault="00776FB0" w:rsidP="00776FB0">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stock</w:t>
      </w:r>
    </w:p>
    <w:p w14:paraId="6AAA9591" w14:textId="196324C2" w:rsidR="00776FB0" w:rsidRDefault="00776FB0" w:rsidP="00776FB0">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investing</w:t>
      </w:r>
    </w:p>
    <w:p w14:paraId="1C94B595" w14:textId="0B85EE56" w:rsidR="00776FB0" w:rsidRPr="00776FB0" w:rsidRDefault="00776FB0" w:rsidP="00776FB0">
      <w:pPr>
        <w:pStyle w:val="NoSpacing"/>
        <w:numPr>
          <w:ilvl w:val="1"/>
          <w:numId w:val="19"/>
        </w:numPr>
        <w:rPr>
          <w:rFonts w:ascii="Times New Roman" w:hAnsi="Times New Roman" w:cs="Times New Roman"/>
          <w:bCs/>
          <w:sz w:val="24"/>
          <w:szCs w:val="24"/>
        </w:rPr>
      </w:pPr>
      <w:r>
        <w:rPr>
          <w:rFonts w:ascii="Times New Roman" w:hAnsi="Times New Roman" w:cs="Times New Roman"/>
          <w:bCs/>
          <w:sz w:val="24"/>
          <w:szCs w:val="24"/>
        </w:rPr>
        <w:t>coupon payments</w:t>
      </w:r>
    </w:p>
    <w:p w14:paraId="200788C4" w14:textId="4B82C9CA" w:rsidR="00ED45A6" w:rsidRDefault="00ED45A6" w:rsidP="00ED45A6">
      <w:pPr>
        <w:pStyle w:val="NoSpacing"/>
        <w:rPr>
          <w:bCs/>
        </w:rPr>
      </w:pPr>
    </w:p>
    <w:p w14:paraId="7384153C" w14:textId="77777777" w:rsidR="00C65EAD" w:rsidRDefault="00C65EAD" w:rsidP="00ED45A6">
      <w:pPr>
        <w:pStyle w:val="NoSpacing"/>
        <w:rPr>
          <w:bCs/>
        </w:rPr>
      </w:pPr>
    </w:p>
    <w:p w14:paraId="5DB18A1B" w14:textId="72D383DC" w:rsidR="00776FB0" w:rsidRPr="00EE02B1" w:rsidRDefault="45786A86" w:rsidP="45786A86">
      <w:pPr>
        <w:pStyle w:val="NoSpacing"/>
        <w:numPr>
          <w:ilvl w:val="0"/>
          <w:numId w:val="19"/>
        </w:numPr>
        <w:rPr>
          <w:rFonts w:ascii="Times New Roman" w:hAnsi="Times New Roman" w:cs="Times New Roman"/>
          <w:sz w:val="24"/>
          <w:szCs w:val="24"/>
        </w:rPr>
      </w:pPr>
      <w:r w:rsidRPr="45786A86">
        <w:rPr>
          <w:rFonts w:ascii="Times New Roman" w:hAnsi="Times New Roman" w:cs="Times New Roman"/>
          <w:sz w:val="24"/>
          <w:szCs w:val="24"/>
        </w:rPr>
        <w:lastRenderedPageBreak/>
        <w:t>Federal Tax returns, for individuals, are typically due on what date?</w:t>
      </w:r>
    </w:p>
    <w:p w14:paraId="7726E80F" w14:textId="6C740FB4" w:rsidR="00EE02B1" w:rsidRPr="00EE02B1" w:rsidRDefault="00EE02B1" w:rsidP="00EE02B1">
      <w:pPr>
        <w:pStyle w:val="NoSpacing"/>
        <w:numPr>
          <w:ilvl w:val="1"/>
          <w:numId w:val="19"/>
        </w:numPr>
        <w:rPr>
          <w:rFonts w:ascii="Times New Roman" w:hAnsi="Times New Roman" w:cs="Times New Roman"/>
          <w:bCs/>
          <w:sz w:val="24"/>
          <w:szCs w:val="24"/>
        </w:rPr>
      </w:pPr>
      <w:r w:rsidRPr="00EE02B1">
        <w:rPr>
          <w:rFonts w:ascii="Times New Roman" w:hAnsi="Times New Roman" w:cs="Times New Roman"/>
          <w:bCs/>
          <w:sz w:val="24"/>
          <w:szCs w:val="24"/>
        </w:rPr>
        <w:t>January 31</w:t>
      </w:r>
      <w:r w:rsidRPr="00EE02B1">
        <w:rPr>
          <w:rFonts w:ascii="Times New Roman" w:hAnsi="Times New Roman" w:cs="Times New Roman"/>
          <w:bCs/>
          <w:sz w:val="24"/>
          <w:szCs w:val="24"/>
          <w:vertAlign w:val="superscript"/>
        </w:rPr>
        <w:t>st</w:t>
      </w:r>
    </w:p>
    <w:p w14:paraId="3B8B4C87" w14:textId="122E8EB7" w:rsidR="00EE02B1" w:rsidRPr="00EE02B1" w:rsidRDefault="00EE02B1" w:rsidP="00EE02B1">
      <w:pPr>
        <w:pStyle w:val="NoSpacing"/>
        <w:numPr>
          <w:ilvl w:val="1"/>
          <w:numId w:val="19"/>
        </w:numPr>
        <w:rPr>
          <w:rFonts w:ascii="Times New Roman" w:hAnsi="Times New Roman" w:cs="Times New Roman"/>
          <w:bCs/>
          <w:sz w:val="24"/>
          <w:szCs w:val="24"/>
        </w:rPr>
      </w:pPr>
      <w:r w:rsidRPr="00EE02B1">
        <w:rPr>
          <w:rFonts w:ascii="Times New Roman" w:hAnsi="Times New Roman" w:cs="Times New Roman"/>
          <w:bCs/>
          <w:sz w:val="24"/>
          <w:szCs w:val="24"/>
        </w:rPr>
        <w:t>March 15</w:t>
      </w:r>
      <w:r w:rsidRPr="00EE02B1">
        <w:rPr>
          <w:rFonts w:ascii="Times New Roman" w:hAnsi="Times New Roman" w:cs="Times New Roman"/>
          <w:bCs/>
          <w:sz w:val="24"/>
          <w:szCs w:val="24"/>
          <w:vertAlign w:val="superscript"/>
        </w:rPr>
        <w:t>th</w:t>
      </w:r>
    </w:p>
    <w:p w14:paraId="1F25B6B5" w14:textId="17261079" w:rsidR="00EE02B1" w:rsidRPr="00EE02B1" w:rsidRDefault="00EE02B1" w:rsidP="00EE02B1">
      <w:pPr>
        <w:pStyle w:val="NoSpacing"/>
        <w:numPr>
          <w:ilvl w:val="1"/>
          <w:numId w:val="19"/>
        </w:numPr>
        <w:rPr>
          <w:rFonts w:ascii="Times New Roman" w:hAnsi="Times New Roman" w:cs="Times New Roman"/>
          <w:bCs/>
          <w:sz w:val="24"/>
          <w:szCs w:val="24"/>
        </w:rPr>
      </w:pPr>
      <w:r w:rsidRPr="00EE02B1">
        <w:rPr>
          <w:rFonts w:ascii="Times New Roman" w:hAnsi="Times New Roman" w:cs="Times New Roman"/>
          <w:bCs/>
          <w:sz w:val="24"/>
          <w:szCs w:val="24"/>
        </w:rPr>
        <w:t>April 15</w:t>
      </w:r>
      <w:r w:rsidRPr="00EE02B1">
        <w:rPr>
          <w:rFonts w:ascii="Times New Roman" w:hAnsi="Times New Roman" w:cs="Times New Roman"/>
          <w:bCs/>
          <w:sz w:val="24"/>
          <w:szCs w:val="24"/>
          <w:vertAlign w:val="superscript"/>
        </w:rPr>
        <w:t>th</w:t>
      </w:r>
    </w:p>
    <w:p w14:paraId="2A52C0EF" w14:textId="07CF34E5" w:rsidR="00EE02B1" w:rsidRPr="00EE02B1" w:rsidRDefault="00EE02B1" w:rsidP="00EE02B1">
      <w:pPr>
        <w:pStyle w:val="NoSpacing"/>
        <w:numPr>
          <w:ilvl w:val="1"/>
          <w:numId w:val="19"/>
        </w:numPr>
        <w:rPr>
          <w:rFonts w:ascii="Times New Roman" w:hAnsi="Times New Roman" w:cs="Times New Roman"/>
          <w:bCs/>
          <w:sz w:val="24"/>
          <w:szCs w:val="24"/>
        </w:rPr>
      </w:pPr>
      <w:r w:rsidRPr="00EE02B1">
        <w:rPr>
          <w:rFonts w:ascii="Times New Roman" w:hAnsi="Times New Roman" w:cs="Times New Roman"/>
          <w:bCs/>
          <w:sz w:val="24"/>
          <w:szCs w:val="24"/>
        </w:rPr>
        <w:t>December 31</w:t>
      </w:r>
      <w:r w:rsidRPr="00EE02B1">
        <w:rPr>
          <w:rFonts w:ascii="Times New Roman" w:hAnsi="Times New Roman" w:cs="Times New Roman"/>
          <w:bCs/>
          <w:sz w:val="24"/>
          <w:szCs w:val="24"/>
          <w:vertAlign w:val="superscript"/>
        </w:rPr>
        <w:t>st</w:t>
      </w:r>
      <w:r w:rsidRPr="00EE02B1">
        <w:rPr>
          <w:rFonts w:ascii="Times New Roman" w:hAnsi="Times New Roman" w:cs="Times New Roman"/>
          <w:bCs/>
          <w:sz w:val="24"/>
          <w:szCs w:val="24"/>
        </w:rPr>
        <w:t xml:space="preserve"> </w:t>
      </w:r>
    </w:p>
    <w:p w14:paraId="076FE841" w14:textId="24F13354" w:rsidR="006B2C27" w:rsidRDefault="006B2C27" w:rsidP="00ED45A6">
      <w:pPr>
        <w:pStyle w:val="NoSpacing"/>
        <w:rPr>
          <w:bCs/>
        </w:rPr>
      </w:pPr>
    </w:p>
    <w:p w14:paraId="444D6237" w14:textId="44AE5517" w:rsidR="00C65EAD" w:rsidRDefault="000C5710" w:rsidP="00C65EAD">
      <w:pPr>
        <w:pStyle w:val="NoSpacing"/>
        <w:rPr>
          <w:rFonts w:ascii="Times New Roman" w:hAnsi="Times New Roman" w:cs="Times New Roman"/>
          <w:sz w:val="24"/>
          <w:szCs w:val="24"/>
        </w:rPr>
      </w:pPr>
      <w:r w:rsidRPr="00C65EAD">
        <w:rPr>
          <w:rFonts w:ascii="Times New Roman" w:hAnsi="Times New Roman" w:cs="Times New Roman"/>
          <w:b/>
          <w:bCs/>
          <w:sz w:val="24"/>
          <w:szCs w:val="24"/>
        </w:rPr>
        <w:t>Short Answer</w:t>
      </w:r>
      <w:r w:rsidR="0095127A">
        <w:rPr>
          <w:rFonts w:ascii="Times New Roman" w:hAnsi="Times New Roman" w:cs="Times New Roman"/>
          <w:b/>
          <w:bCs/>
          <w:sz w:val="24"/>
          <w:szCs w:val="24"/>
        </w:rPr>
        <w:t xml:space="preserve"> – 3 points </w:t>
      </w:r>
      <w:r w:rsidR="00A043AC">
        <w:rPr>
          <w:rFonts w:ascii="Times New Roman" w:hAnsi="Times New Roman" w:cs="Times New Roman"/>
          <w:b/>
          <w:bCs/>
          <w:sz w:val="24"/>
          <w:szCs w:val="24"/>
        </w:rPr>
        <w:t>per answer</w:t>
      </w:r>
    </w:p>
    <w:p w14:paraId="22E6EE9B" w14:textId="105C6FC7" w:rsidR="00C65EAD" w:rsidRDefault="00C65EAD" w:rsidP="00C65EAD">
      <w:pPr>
        <w:pStyle w:val="NoSpacing"/>
        <w:rPr>
          <w:rFonts w:ascii="Times New Roman" w:hAnsi="Times New Roman" w:cs="Times New Roman"/>
          <w:sz w:val="24"/>
          <w:szCs w:val="24"/>
        </w:rPr>
      </w:pPr>
    </w:p>
    <w:p w14:paraId="4538D300" w14:textId="15729FBF" w:rsidR="00C65EAD" w:rsidRDefault="00AF0C94" w:rsidP="00C65EAD">
      <w:pPr>
        <w:pStyle w:val="NoSpacing"/>
        <w:numPr>
          <w:ilvl w:val="0"/>
          <w:numId w:val="20"/>
        </w:numPr>
        <w:rPr>
          <w:rFonts w:ascii="Times New Roman" w:hAnsi="Times New Roman" w:cs="Times New Roman"/>
          <w:sz w:val="24"/>
          <w:szCs w:val="24"/>
        </w:rPr>
      </w:pPr>
      <w:r>
        <w:rPr>
          <w:rFonts w:ascii="Times New Roman" w:hAnsi="Times New Roman" w:cs="Times New Roman"/>
          <w:sz w:val="24"/>
          <w:szCs w:val="24"/>
        </w:rPr>
        <w:t>Cassidy Stetson works as a business analyst</w:t>
      </w:r>
      <w:r w:rsidR="00A14FEF">
        <w:rPr>
          <w:rFonts w:ascii="Times New Roman" w:hAnsi="Times New Roman" w:cs="Times New Roman"/>
          <w:sz w:val="24"/>
          <w:szCs w:val="24"/>
        </w:rPr>
        <w:t xml:space="preserve"> for Hats Inc</w:t>
      </w:r>
      <w:r>
        <w:rPr>
          <w:rFonts w:ascii="Times New Roman" w:hAnsi="Times New Roman" w:cs="Times New Roman"/>
          <w:sz w:val="24"/>
          <w:szCs w:val="24"/>
        </w:rPr>
        <w:t>.</w:t>
      </w:r>
      <w:r w:rsidR="00A14FEF">
        <w:rPr>
          <w:rFonts w:ascii="Times New Roman" w:hAnsi="Times New Roman" w:cs="Times New Roman"/>
          <w:sz w:val="24"/>
          <w:szCs w:val="24"/>
        </w:rPr>
        <w:t xml:space="preserve">, and </w:t>
      </w:r>
      <w:r w:rsidR="005D0FAA">
        <w:rPr>
          <w:rFonts w:ascii="Times New Roman" w:hAnsi="Times New Roman" w:cs="Times New Roman"/>
          <w:sz w:val="24"/>
          <w:szCs w:val="24"/>
        </w:rPr>
        <w:t xml:space="preserve">in 2023 </w:t>
      </w:r>
      <w:r w:rsidR="00A14FEF">
        <w:rPr>
          <w:rFonts w:ascii="Times New Roman" w:hAnsi="Times New Roman" w:cs="Times New Roman"/>
          <w:sz w:val="24"/>
          <w:szCs w:val="24"/>
        </w:rPr>
        <w:t xml:space="preserve">made an annual </w:t>
      </w:r>
      <w:r w:rsidR="005D0FAA">
        <w:rPr>
          <w:rFonts w:ascii="Times New Roman" w:hAnsi="Times New Roman" w:cs="Times New Roman"/>
          <w:sz w:val="24"/>
          <w:szCs w:val="24"/>
        </w:rPr>
        <w:t xml:space="preserve">base </w:t>
      </w:r>
      <w:r w:rsidR="00A14FEF">
        <w:rPr>
          <w:rFonts w:ascii="Times New Roman" w:hAnsi="Times New Roman" w:cs="Times New Roman"/>
          <w:sz w:val="24"/>
          <w:szCs w:val="24"/>
        </w:rPr>
        <w:t>salary</w:t>
      </w:r>
      <w:r w:rsidR="005D0FAA">
        <w:rPr>
          <w:rFonts w:ascii="Times New Roman" w:hAnsi="Times New Roman" w:cs="Times New Roman"/>
          <w:sz w:val="24"/>
          <w:szCs w:val="24"/>
        </w:rPr>
        <w:t xml:space="preserve"> of</w:t>
      </w:r>
      <w:r w:rsidR="00A14FEF">
        <w:rPr>
          <w:rFonts w:ascii="Times New Roman" w:hAnsi="Times New Roman" w:cs="Times New Roman"/>
          <w:sz w:val="24"/>
          <w:szCs w:val="24"/>
        </w:rPr>
        <w:t xml:space="preserve"> $84,650. Hats Inc. also gives her an incentive bonus of 0.5% of annual net income. For 2023, the company posted a net income after tax of $1,570,000. Because of an impressive performance review, Cassidy has earned a</w:t>
      </w:r>
      <w:r w:rsidR="005D0FAA">
        <w:rPr>
          <w:rFonts w:ascii="Times New Roman" w:hAnsi="Times New Roman" w:cs="Times New Roman"/>
          <w:sz w:val="24"/>
          <w:szCs w:val="24"/>
        </w:rPr>
        <w:t xml:space="preserve">n </w:t>
      </w:r>
      <w:r w:rsidR="00A14FEF">
        <w:rPr>
          <w:rFonts w:ascii="Times New Roman" w:hAnsi="Times New Roman" w:cs="Times New Roman"/>
          <w:sz w:val="24"/>
          <w:szCs w:val="24"/>
        </w:rPr>
        <w:t xml:space="preserve">increase of </w:t>
      </w:r>
      <w:r w:rsidR="005D0FAA">
        <w:rPr>
          <w:rFonts w:ascii="Times New Roman" w:hAnsi="Times New Roman" w:cs="Times New Roman"/>
          <w:sz w:val="24"/>
          <w:szCs w:val="24"/>
        </w:rPr>
        <w:t>4.5% in her base salary for 2024.  Cassidy has 3% of her salary deducted for a stock purchase program, and her taxes add up to 32% of her salary. Hats Inc. is on a biweekly pay period.</w:t>
      </w:r>
    </w:p>
    <w:p w14:paraId="11C7CD1B" w14:textId="39143D9B" w:rsidR="005D0FAA" w:rsidRDefault="005D0FAA" w:rsidP="005D0FAA">
      <w:pPr>
        <w:pStyle w:val="NoSpacing"/>
        <w:rPr>
          <w:rFonts w:ascii="Times New Roman" w:hAnsi="Times New Roman" w:cs="Times New Roman"/>
          <w:sz w:val="24"/>
          <w:szCs w:val="24"/>
        </w:rPr>
      </w:pPr>
    </w:p>
    <w:p w14:paraId="588C3102" w14:textId="4164769C" w:rsidR="005D0FAA" w:rsidRDefault="005D0FAA" w:rsidP="005D0FAA">
      <w:pPr>
        <w:pStyle w:val="NoSpacing"/>
        <w:numPr>
          <w:ilvl w:val="0"/>
          <w:numId w:val="22"/>
        </w:numPr>
        <w:rPr>
          <w:rFonts w:ascii="Times New Roman" w:hAnsi="Times New Roman" w:cs="Times New Roman"/>
          <w:sz w:val="24"/>
          <w:szCs w:val="24"/>
          <w:u w:val="single"/>
        </w:rPr>
      </w:pPr>
      <w:r>
        <w:rPr>
          <w:rFonts w:ascii="Times New Roman" w:hAnsi="Times New Roman" w:cs="Times New Roman"/>
          <w:sz w:val="24"/>
          <w:szCs w:val="24"/>
        </w:rPr>
        <w:t xml:space="preserve">How much is Cassidy’s </w:t>
      </w:r>
      <w:r w:rsidR="0029527D">
        <w:rPr>
          <w:rFonts w:ascii="Times New Roman" w:hAnsi="Times New Roman" w:cs="Times New Roman"/>
          <w:sz w:val="24"/>
          <w:szCs w:val="24"/>
        </w:rPr>
        <w:t xml:space="preserve">annual </w:t>
      </w:r>
      <w:r>
        <w:rPr>
          <w:rFonts w:ascii="Times New Roman" w:hAnsi="Times New Roman" w:cs="Times New Roman"/>
          <w:sz w:val="24"/>
          <w:szCs w:val="24"/>
        </w:rPr>
        <w:t xml:space="preserve">base salary for 2024?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14:paraId="19BD2A1A" w14:textId="098B548A" w:rsidR="005D0FAA" w:rsidRDefault="005D0FAA" w:rsidP="005D0FAA">
      <w:pPr>
        <w:pStyle w:val="NoSpacing"/>
        <w:rPr>
          <w:rFonts w:ascii="Times New Roman" w:hAnsi="Times New Roman" w:cs="Times New Roman"/>
          <w:sz w:val="24"/>
          <w:szCs w:val="24"/>
          <w:u w:val="single"/>
        </w:rPr>
      </w:pPr>
    </w:p>
    <w:p w14:paraId="4136ED07" w14:textId="7E569211" w:rsidR="005D0FAA" w:rsidRPr="005D0FAA" w:rsidRDefault="0029527D" w:rsidP="005D0FAA">
      <w:pPr>
        <w:pStyle w:val="NoSpacing"/>
        <w:numPr>
          <w:ilvl w:val="0"/>
          <w:numId w:val="22"/>
        </w:numPr>
        <w:rPr>
          <w:rFonts w:ascii="Times New Roman" w:hAnsi="Times New Roman" w:cs="Times New Roman"/>
          <w:sz w:val="24"/>
          <w:szCs w:val="24"/>
        </w:rPr>
      </w:pPr>
      <w:r>
        <w:rPr>
          <w:rFonts w:ascii="Times New Roman" w:hAnsi="Times New Roman" w:cs="Times New Roman"/>
          <w:sz w:val="24"/>
          <w:szCs w:val="24"/>
        </w:rPr>
        <w:t>Calculate</w:t>
      </w:r>
      <w:r w:rsidR="005D0FAA">
        <w:rPr>
          <w:rFonts w:ascii="Times New Roman" w:hAnsi="Times New Roman" w:cs="Times New Roman"/>
          <w:sz w:val="24"/>
          <w:szCs w:val="24"/>
        </w:rPr>
        <w:t xml:space="preserve"> Cassidy’s stock deduction each pay period in 2024</w:t>
      </w:r>
      <w:r>
        <w:rPr>
          <w:rFonts w:ascii="Times New Roman" w:hAnsi="Times New Roman" w:cs="Times New Roman"/>
          <w:sz w:val="24"/>
          <w:szCs w:val="24"/>
        </w:rPr>
        <w:t>.</w:t>
      </w:r>
      <w:r w:rsidR="005D0FAA">
        <w:rPr>
          <w:rFonts w:ascii="Times New Roman" w:hAnsi="Times New Roman" w:cs="Times New Roman"/>
          <w:sz w:val="24"/>
          <w:szCs w:val="24"/>
        </w:rPr>
        <w:t xml:space="preserve"> </w:t>
      </w:r>
      <w:r w:rsidR="005D0FAA">
        <w:rPr>
          <w:rFonts w:ascii="Times New Roman" w:hAnsi="Times New Roman" w:cs="Times New Roman"/>
          <w:sz w:val="24"/>
          <w:szCs w:val="24"/>
          <w:u w:val="single"/>
        </w:rPr>
        <w:tab/>
      </w:r>
      <w:r w:rsidR="005D0FAA">
        <w:rPr>
          <w:rFonts w:ascii="Times New Roman" w:hAnsi="Times New Roman" w:cs="Times New Roman"/>
          <w:sz w:val="24"/>
          <w:szCs w:val="24"/>
          <w:u w:val="single"/>
        </w:rPr>
        <w:tab/>
      </w:r>
      <w:r w:rsidR="005D0FAA">
        <w:rPr>
          <w:rFonts w:ascii="Times New Roman" w:hAnsi="Times New Roman" w:cs="Times New Roman"/>
          <w:sz w:val="24"/>
          <w:szCs w:val="24"/>
          <w:u w:val="single"/>
        </w:rPr>
        <w:tab/>
      </w:r>
      <w:r>
        <w:rPr>
          <w:rFonts w:ascii="Times New Roman" w:hAnsi="Times New Roman" w:cs="Times New Roman"/>
          <w:sz w:val="24"/>
          <w:szCs w:val="24"/>
          <w:u w:val="single"/>
        </w:rPr>
        <w:tab/>
      </w:r>
    </w:p>
    <w:p w14:paraId="34E1F256" w14:textId="7B28AEF3" w:rsidR="005D0FAA" w:rsidRDefault="005D0FAA" w:rsidP="005D0FAA">
      <w:pPr>
        <w:pStyle w:val="NoSpacing"/>
        <w:rPr>
          <w:rFonts w:ascii="Times New Roman" w:hAnsi="Times New Roman" w:cs="Times New Roman"/>
          <w:sz w:val="24"/>
          <w:szCs w:val="24"/>
        </w:rPr>
      </w:pPr>
    </w:p>
    <w:p w14:paraId="62CC8A00" w14:textId="25E82FC7" w:rsidR="005D0FAA" w:rsidRPr="0029527D" w:rsidRDefault="0029527D" w:rsidP="005D0FAA">
      <w:pPr>
        <w:pStyle w:val="NoSpacing"/>
        <w:numPr>
          <w:ilvl w:val="0"/>
          <w:numId w:val="22"/>
        </w:numPr>
        <w:rPr>
          <w:rFonts w:ascii="Times New Roman" w:hAnsi="Times New Roman" w:cs="Times New Roman"/>
          <w:sz w:val="24"/>
          <w:szCs w:val="24"/>
        </w:rPr>
      </w:pPr>
      <w:r>
        <w:rPr>
          <w:rFonts w:ascii="Times New Roman" w:hAnsi="Times New Roman" w:cs="Times New Roman"/>
          <w:sz w:val="24"/>
          <w:szCs w:val="24"/>
        </w:rPr>
        <w:t xml:space="preserve">Calculate </w:t>
      </w:r>
      <w:r w:rsidR="005D0FAA">
        <w:rPr>
          <w:rFonts w:ascii="Times New Roman" w:hAnsi="Times New Roman" w:cs="Times New Roman"/>
          <w:sz w:val="24"/>
          <w:szCs w:val="24"/>
        </w:rPr>
        <w:t>Cassidy’s total tax deduction each pay period</w:t>
      </w:r>
      <w:r>
        <w:rPr>
          <w:rFonts w:ascii="Times New Roman" w:hAnsi="Times New Roman" w:cs="Times New Roman"/>
          <w:sz w:val="24"/>
          <w:szCs w:val="24"/>
        </w:rPr>
        <w:t xml:space="preserve"> in 2024.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14:paraId="2C5DA759" w14:textId="77777777" w:rsidR="0029527D" w:rsidRDefault="0029527D" w:rsidP="0029527D">
      <w:pPr>
        <w:pStyle w:val="NoSpacing"/>
        <w:rPr>
          <w:rFonts w:ascii="Times New Roman" w:hAnsi="Times New Roman" w:cs="Times New Roman"/>
          <w:sz w:val="24"/>
          <w:szCs w:val="24"/>
        </w:rPr>
      </w:pPr>
    </w:p>
    <w:p w14:paraId="567C7675" w14:textId="0D973EF2" w:rsidR="005D0FAA" w:rsidRDefault="0029527D" w:rsidP="005D0FAA">
      <w:pPr>
        <w:pStyle w:val="NoSpacing"/>
        <w:numPr>
          <w:ilvl w:val="0"/>
          <w:numId w:val="22"/>
        </w:numPr>
        <w:rPr>
          <w:rFonts w:ascii="Times New Roman" w:hAnsi="Times New Roman" w:cs="Times New Roman"/>
          <w:sz w:val="24"/>
          <w:szCs w:val="24"/>
        </w:rPr>
      </w:pPr>
      <w:r>
        <w:rPr>
          <w:rFonts w:ascii="Times New Roman" w:hAnsi="Times New Roman" w:cs="Times New Roman"/>
          <w:sz w:val="24"/>
          <w:szCs w:val="24"/>
        </w:rPr>
        <w:t xml:space="preserve">How much will Cassidy’s </w:t>
      </w:r>
      <w:r w:rsidR="005D0FAA">
        <w:rPr>
          <w:rFonts w:ascii="Times New Roman" w:hAnsi="Times New Roman" w:cs="Times New Roman"/>
          <w:sz w:val="24"/>
          <w:szCs w:val="24"/>
        </w:rPr>
        <w:t xml:space="preserve">net pay each pay period </w:t>
      </w:r>
      <w:r>
        <w:rPr>
          <w:rFonts w:ascii="Times New Roman" w:hAnsi="Times New Roman" w:cs="Times New Roman"/>
          <w:sz w:val="24"/>
          <w:szCs w:val="24"/>
        </w:rPr>
        <w:t xml:space="preserve">be </w:t>
      </w:r>
      <w:r w:rsidR="005D0FAA">
        <w:rPr>
          <w:rFonts w:ascii="Times New Roman" w:hAnsi="Times New Roman" w:cs="Times New Roman"/>
          <w:sz w:val="24"/>
          <w:szCs w:val="24"/>
        </w:rPr>
        <w:t xml:space="preserve">in 2024? </w:t>
      </w:r>
      <w:r w:rsidR="005D0FAA">
        <w:rPr>
          <w:rFonts w:ascii="Times New Roman" w:hAnsi="Times New Roman" w:cs="Times New Roman"/>
          <w:sz w:val="24"/>
          <w:szCs w:val="24"/>
          <w:u w:val="single"/>
        </w:rPr>
        <w:tab/>
      </w:r>
      <w:r w:rsidR="005D0FAA">
        <w:rPr>
          <w:rFonts w:ascii="Times New Roman" w:hAnsi="Times New Roman" w:cs="Times New Roman"/>
          <w:sz w:val="24"/>
          <w:szCs w:val="24"/>
          <w:u w:val="single"/>
        </w:rPr>
        <w:tab/>
      </w:r>
      <w:r w:rsidR="005D0FAA">
        <w:rPr>
          <w:rFonts w:ascii="Times New Roman" w:hAnsi="Times New Roman" w:cs="Times New Roman"/>
          <w:sz w:val="24"/>
          <w:szCs w:val="24"/>
          <w:u w:val="single"/>
        </w:rPr>
        <w:tab/>
      </w:r>
      <w:r>
        <w:rPr>
          <w:rFonts w:ascii="Times New Roman" w:hAnsi="Times New Roman" w:cs="Times New Roman"/>
          <w:sz w:val="24"/>
          <w:szCs w:val="24"/>
          <w:u w:val="single"/>
        </w:rPr>
        <w:tab/>
      </w:r>
    </w:p>
    <w:p w14:paraId="312E1F57" w14:textId="21545F34" w:rsidR="005D0FAA" w:rsidRDefault="005D0FAA" w:rsidP="005D0FAA">
      <w:pPr>
        <w:pStyle w:val="NoSpacing"/>
        <w:rPr>
          <w:rFonts w:ascii="Times New Roman" w:hAnsi="Times New Roman" w:cs="Times New Roman"/>
          <w:sz w:val="24"/>
          <w:szCs w:val="24"/>
        </w:rPr>
      </w:pPr>
    </w:p>
    <w:p w14:paraId="3CD50470" w14:textId="7990AF9E" w:rsidR="005D0FAA" w:rsidRDefault="00655427" w:rsidP="005D0FAA">
      <w:pPr>
        <w:pStyle w:val="NoSpacing"/>
        <w:numPr>
          <w:ilvl w:val="0"/>
          <w:numId w:val="22"/>
        </w:numPr>
        <w:rPr>
          <w:rFonts w:ascii="Times New Roman" w:hAnsi="Times New Roman" w:cs="Times New Roman"/>
          <w:sz w:val="24"/>
          <w:szCs w:val="24"/>
        </w:rPr>
      </w:pPr>
      <w:r>
        <w:rPr>
          <w:rFonts w:ascii="Times New Roman" w:hAnsi="Times New Roman" w:cs="Times New Roman"/>
          <w:sz w:val="24"/>
          <w:szCs w:val="24"/>
        </w:rPr>
        <w:t xml:space="preserve"> </w:t>
      </w:r>
      <w:r w:rsidR="005D0FAA">
        <w:rPr>
          <w:rFonts w:ascii="Times New Roman" w:hAnsi="Times New Roman" w:cs="Times New Roman"/>
          <w:sz w:val="24"/>
          <w:szCs w:val="24"/>
        </w:rPr>
        <w:t xml:space="preserve">How much did Cassidy earn in bonus pay for 2023? </w:t>
      </w:r>
      <w:r w:rsidR="005D0FAA">
        <w:rPr>
          <w:rFonts w:ascii="Times New Roman" w:hAnsi="Times New Roman" w:cs="Times New Roman"/>
          <w:sz w:val="24"/>
          <w:szCs w:val="24"/>
          <w:u w:val="single"/>
        </w:rPr>
        <w:tab/>
      </w:r>
      <w:r w:rsidR="005D0FAA">
        <w:rPr>
          <w:rFonts w:ascii="Times New Roman" w:hAnsi="Times New Roman" w:cs="Times New Roman"/>
          <w:sz w:val="24"/>
          <w:szCs w:val="24"/>
          <w:u w:val="single"/>
        </w:rPr>
        <w:tab/>
      </w:r>
      <w:r w:rsidR="005D0FAA">
        <w:rPr>
          <w:rFonts w:ascii="Times New Roman" w:hAnsi="Times New Roman" w:cs="Times New Roman"/>
          <w:sz w:val="24"/>
          <w:szCs w:val="24"/>
          <w:u w:val="single"/>
        </w:rPr>
        <w:tab/>
      </w:r>
      <w:r w:rsidR="005D0FAA">
        <w:rPr>
          <w:rFonts w:ascii="Times New Roman" w:hAnsi="Times New Roman" w:cs="Times New Roman"/>
          <w:sz w:val="24"/>
          <w:szCs w:val="24"/>
          <w:u w:val="single"/>
        </w:rPr>
        <w:tab/>
      </w:r>
    </w:p>
    <w:p w14:paraId="3EAE3B48" w14:textId="51B5998D" w:rsidR="000438BA" w:rsidRDefault="000438BA" w:rsidP="000438BA">
      <w:pPr>
        <w:pStyle w:val="NoSpacing"/>
        <w:rPr>
          <w:rFonts w:ascii="Times New Roman" w:hAnsi="Times New Roman" w:cs="Times New Roman"/>
          <w:sz w:val="24"/>
          <w:szCs w:val="24"/>
        </w:rPr>
      </w:pPr>
    </w:p>
    <w:p w14:paraId="3ED09036" w14:textId="5E2CBFDB" w:rsidR="000438BA" w:rsidRDefault="45786A86" w:rsidP="000438BA">
      <w:pPr>
        <w:pStyle w:val="NoSpacing"/>
        <w:numPr>
          <w:ilvl w:val="0"/>
          <w:numId w:val="20"/>
        </w:numPr>
        <w:rPr>
          <w:rFonts w:ascii="Times New Roman" w:hAnsi="Times New Roman" w:cs="Times New Roman"/>
          <w:sz w:val="24"/>
          <w:szCs w:val="24"/>
        </w:rPr>
      </w:pPr>
      <w:r w:rsidRPr="45786A86">
        <w:rPr>
          <w:rFonts w:ascii="Times New Roman" w:hAnsi="Times New Roman" w:cs="Times New Roman"/>
          <w:sz w:val="24"/>
          <w:szCs w:val="24"/>
        </w:rPr>
        <w:t>Aki Sato invested in a few different stocks at the beginning of 2023, as shown in the table below, and sold those stocks at the end of 2023.  Use the return on investment (ROI) for each stock to find its sales price, as well as the total money gained or lost on each stock. Show losses in parentheses. Finally, show the total dollar gain or loss Aki had for the year on his investments, and also the ROI on his total portfolio.</w:t>
      </w:r>
    </w:p>
    <w:p w14:paraId="35DBD6CB" w14:textId="4DCBEAEF" w:rsidR="00033E84" w:rsidRDefault="00033E84" w:rsidP="00033E84">
      <w:pPr>
        <w:pStyle w:val="NoSpacing"/>
        <w:rPr>
          <w:rFonts w:ascii="Times New Roman" w:hAnsi="Times New Roman" w:cs="Times New Roman"/>
          <w:sz w:val="24"/>
          <w:szCs w:val="24"/>
        </w:rPr>
      </w:pPr>
    </w:p>
    <w:tbl>
      <w:tblPr>
        <w:tblStyle w:val="TableGrid"/>
        <w:tblW w:w="0" w:type="auto"/>
        <w:tblInd w:w="720" w:type="dxa"/>
        <w:tblLayout w:type="fixed"/>
        <w:tblLook w:val="04A0" w:firstRow="1" w:lastRow="0" w:firstColumn="1" w:lastColumn="0" w:noHBand="0" w:noVBand="1"/>
      </w:tblPr>
      <w:tblGrid>
        <w:gridCol w:w="1975"/>
        <w:gridCol w:w="1170"/>
        <w:gridCol w:w="990"/>
        <w:gridCol w:w="900"/>
        <w:gridCol w:w="1620"/>
        <w:gridCol w:w="1710"/>
      </w:tblGrid>
      <w:tr w:rsidR="004452BE" w14:paraId="0C187B11" w14:textId="77777777" w:rsidTr="00487DFB">
        <w:tc>
          <w:tcPr>
            <w:tcW w:w="1975" w:type="dxa"/>
          </w:tcPr>
          <w:p w14:paraId="61E6220C" w14:textId="77777777" w:rsidR="00033E84" w:rsidRDefault="00033E84" w:rsidP="004452BE">
            <w:pPr>
              <w:pStyle w:val="NoSpacing"/>
              <w:jc w:val="center"/>
              <w:rPr>
                <w:rFonts w:ascii="Times New Roman" w:hAnsi="Times New Roman" w:cs="Times New Roman"/>
              </w:rPr>
            </w:pPr>
            <w:bookmarkStart w:id="0" w:name="_Hlk126053927"/>
          </w:p>
          <w:p w14:paraId="2016D5B9" w14:textId="77777777" w:rsidR="00033E84" w:rsidRDefault="00033E84" w:rsidP="004452BE">
            <w:pPr>
              <w:pStyle w:val="NoSpacing"/>
              <w:jc w:val="center"/>
              <w:rPr>
                <w:rFonts w:ascii="Times New Roman" w:hAnsi="Times New Roman" w:cs="Times New Roman"/>
              </w:rPr>
            </w:pPr>
          </w:p>
          <w:p w14:paraId="2AB2D97D" w14:textId="027D684C" w:rsidR="00033E84" w:rsidRDefault="00033E84" w:rsidP="004452BE">
            <w:pPr>
              <w:pStyle w:val="NoSpacing"/>
              <w:jc w:val="center"/>
              <w:rPr>
                <w:rFonts w:ascii="Times New Roman" w:hAnsi="Times New Roman" w:cs="Times New Roman"/>
              </w:rPr>
            </w:pPr>
            <w:r>
              <w:rPr>
                <w:rFonts w:ascii="Times New Roman" w:hAnsi="Times New Roman" w:cs="Times New Roman"/>
              </w:rPr>
              <w:t>Stock</w:t>
            </w:r>
          </w:p>
        </w:tc>
        <w:tc>
          <w:tcPr>
            <w:tcW w:w="1170" w:type="dxa"/>
          </w:tcPr>
          <w:p w14:paraId="2A4E5EF0" w14:textId="080BF827" w:rsidR="00033E84" w:rsidRDefault="00033E84" w:rsidP="004452BE">
            <w:pPr>
              <w:pStyle w:val="NoSpacing"/>
              <w:jc w:val="center"/>
              <w:rPr>
                <w:rFonts w:ascii="Times New Roman" w:hAnsi="Times New Roman" w:cs="Times New Roman"/>
              </w:rPr>
            </w:pPr>
            <w:r>
              <w:rPr>
                <w:rFonts w:ascii="Times New Roman" w:hAnsi="Times New Roman" w:cs="Times New Roman"/>
              </w:rPr>
              <w:t>Price Paid per Share</w:t>
            </w:r>
          </w:p>
        </w:tc>
        <w:tc>
          <w:tcPr>
            <w:tcW w:w="990" w:type="dxa"/>
          </w:tcPr>
          <w:p w14:paraId="5C245BAE" w14:textId="1CAFA01F" w:rsidR="00033E84" w:rsidRDefault="004452BE" w:rsidP="004452BE">
            <w:pPr>
              <w:pStyle w:val="NoSpacing"/>
              <w:jc w:val="center"/>
              <w:rPr>
                <w:rFonts w:ascii="Times New Roman" w:hAnsi="Times New Roman" w:cs="Times New Roman"/>
              </w:rPr>
            </w:pPr>
            <w:r>
              <w:rPr>
                <w:rFonts w:ascii="Times New Roman" w:hAnsi="Times New Roman" w:cs="Times New Roman"/>
              </w:rPr>
              <w:t xml:space="preserve"># </w:t>
            </w:r>
            <w:r w:rsidR="00033E84">
              <w:rPr>
                <w:rFonts w:ascii="Times New Roman" w:hAnsi="Times New Roman" w:cs="Times New Roman"/>
              </w:rPr>
              <w:t>of</w:t>
            </w:r>
          </w:p>
          <w:p w14:paraId="1B9CDE74" w14:textId="2A287BB7" w:rsidR="00033E84" w:rsidRDefault="00033E84" w:rsidP="004452BE">
            <w:pPr>
              <w:pStyle w:val="NoSpacing"/>
              <w:jc w:val="center"/>
              <w:rPr>
                <w:rFonts w:ascii="Times New Roman" w:hAnsi="Times New Roman" w:cs="Times New Roman"/>
              </w:rPr>
            </w:pPr>
            <w:r>
              <w:rPr>
                <w:rFonts w:ascii="Times New Roman" w:hAnsi="Times New Roman" w:cs="Times New Roman"/>
              </w:rPr>
              <w:t>Shares Bought</w:t>
            </w:r>
          </w:p>
        </w:tc>
        <w:tc>
          <w:tcPr>
            <w:tcW w:w="900" w:type="dxa"/>
          </w:tcPr>
          <w:p w14:paraId="25C2CBD4" w14:textId="77777777" w:rsidR="00033E84" w:rsidRDefault="00033E84" w:rsidP="004452BE">
            <w:pPr>
              <w:pStyle w:val="NoSpacing"/>
              <w:jc w:val="center"/>
              <w:rPr>
                <w:rFonts w:ascii="Times New Roman" w:hAnsi="Times New Roman" w:cs="Times New Roman"/>
              </w:rPr>
            </w:pPr>
          </w:p>
          <w:p w14:paraId="47076A14" w14:textId="77777777" w:rsidR="00033E84" w:rsidRDefault="00033E84" w:rsidP="004452BE">
            <w:pPr>
              <w:pStyle w:val="NoSpacing"/>
              <w:jc w:val="center"/>
              <w:rPr>
                <w:rFonts w:ascii="Times New Roman" w:hAnsi="Times New Roman" w:cs="Times New Roman"/>
              </w:rPr>
            </w:pPr>
          </w:p>
          <w:p w14:paraId="6C0EC3A2" w14:textId="179EED6F" w:rsidR="00033E84" w:rsidRDefault="00033E84" w:rsidP="004452BE">
            <w:pPr>
              <w:pStyle w:val="NoSpacing"/>
              <w:jc w:val="center"/>
              <w:rPr>
                <w:rFonts w:ascii="Times New Roman" w:hAnsi="Times New Roman" w:cs="Times New Roman"/>
              </w:rPr>
            </w:pPr>
            <w:r>
              <w:rPr>
                <w:rFonts w:ascii="Times New Roman" w:hAnsi="Times New Roman" w:cs="Times New Roman"/>
              </w:rPr>
              <w:t>ROI</w:t>
            </w:r>
          </w:p>
        </w:tc>
        <w:tc>
          <w:tcPr>
            <w:tcW w:w="1620" w:type="dxa"/>
          </w:tcPr>
          <w:p w14:paraId="2D70B1D4" w14:textId="43777154" w:rsidR="00033E84" w:rsidRDefault="00033E84" w:rsidP="004452BE">
            <w:pPr>
              <w:pStyle w:val="NoSpacing"/>
              <w:jc w:val="center"/>
              <w:rPr>
                <w:rFonts w:ascii="Times New Roman" w:hAnsi="Times New Roman" w:cs="Times New Roman"/>
              </w:rPr>
            </w:pPr>
            <w:r>
              <w:rPr>
                <w:rFonts w:ascii="Times New Roman" w:hAnsi="Times New Roman" w:cs="Times New Roman"/>
              </w:rPr>
              <w:t>Sales</w:t>
            </w:r>
          </w:p>
          <w:p w14:paraId="4FFAB8F2" w14:textId="189E82EE" w:rsidR="00033E84" w:rsidRDefault="00033E84" w:rsidP="004452BE">
            <w:pPr>
              <w:pStyle w:val="NoSpacing"/>
              <w:jc w:val="center"/>
              <w:rPr>
                <w:rFonts w:ascii="Times New Roman" w:hAnsi="Times New Roman" w:cs="Times New Roman"/>
              </w:rPr>
            </w:pPr>
            <w:r>
              <w:rPr>
                <w:rFonts w:ascii="Times New Roman" w:hAnsi="Times New Roman" w:cs="Times New Roman"/>
              </w:rPr>
              <w:t>Price per</w:t>
            </w:r>
          </w:p>
          <w:p w14:paraId="0D74003C" w14:textId="50F66574" w:rsidR="00033E84" w:rsidRDefault="00033E84" w:rsidP="004452BE">
            <w:pPr>
              <w:pStyle w:val="NoSpacing"/>
              <w:jc w:val="center"/>
              <w:rPr>
                <w:rFonts w:ascii="Times New Roman" w:hAnsi="Times New Roman" w:cs="Times New Roman"/>
              </w:rPr>
            </w:pPr>
            <w:r>
              <w:rPr>
                <w:rFonts w:ascii="Times New Roman" w:hAnsi="Times New Roman" w:cs="Times New Roman"/>
              </w:rPr>
              <w:t>Share</w:t>
            </w:r>
          </w:p>
        </w:tc>
        <w:tc>
          <w:tcPr>
            <w:tcW w:w="1710" w:type="dxa"/>
          </w:tcPr>
          <w:p w14:paraId="6CF1EFA1" w14:textId="77777777" w:rsidR="00033E84" w:rsidRDefault="00033E84" w:rsidP="004452BE">
            <w:pPr>
              <w:pStyle w:val="NoSpacing"/>
              <w:jc w:val="center"/>
              <w:rPr>
                <w:rFonts w:ascii="Times New Roman" w:hAnsi="Times New Roman" w:cs="Times New Roman"/>
              </w:rPr>
            </w:pPr>
          </w:p>
          <w:p w14:paraId="5DB44DFB" w14:textId="3329FD94" w:rsidR="00033E84" w:rsidRDefault="00033E84" w:rsidP="004452BE">
            <w:pPr>
              <w:pStyle w:val="NoSpacing"/>
              <w:jc w:val="center"/>
              <w:rPr>
                <w:rFonts w:ascii="Times New Roman" w:hAnsi="Times New Roman" w:cs="Times New Roman"/>
              </w:rPr>
            </w:pPr>
            <w:r>
              <w:rPr>
                <w:rFonts w:ascii="Times New Roman" w:hAnsi="Times New Roman" w:cs="Times New Roman"/>
              </w:rPr>
              <w:t>$ Gain</w:t>
            </w:r>
          </w:p>
          <w:p w14:paraId="3639C44E" w14:textId="38C14698" w:rsidR="00033E84" w:rsidRDefault="00033E84" w:rsidP="004452BE">
            <w:pPr>
              <w:pStyle w:val="NoSpacing"/>
              <w:jc w:val="center"/>
              <w:rPr>
                <w:rFonts w:ascii="Times New Roman" w:hAnsi="Times New Roman" w:cs="Times New Roman"/>
              </w:rPr>
            </w:pPr>
            <w:r>
              <w:rPr>
                <w:rFonts w:ascii="Times New Roman" w:hAnsi="Times New Roman" w:cs="Times New Roman"/>
              </w:rPr>
              <w:t>Or (Loss)</w:t>
            </w:r>
          </w:p>
        </w:tc>
      </w:tr>
      <w:tr w:rsidR="004452BE" w14:paraId="0E17A20E" w14:textId="77777777" w:rsidTr="00487DFB">
        <w:trPr>
          <w:trHeight w:val="449"/>
        </w:trPr>
        <w:tc>
          <w:tcPr>
            <w:tcW w:w="1975" w:type="dxa"/>
          </w:tcPr>
          <w:p w14:paraId="2235F579" w14:textId="37AA8A67" w:rsidR="00033E84" w:rsidRDefault="004452BE" w:rsidP="00033E84">
            <w:pPr>
              <w:pStyle w:val="NoSpacing"/>
              <w:rPr>
                <w:rFonts w:ascii="Times New Roman" w:hAnsi="Times New Roman" w:cs="Times New Roman"/>
              </w:rPr>
            </w:pPr>
            <w:r>
              <w:rPr>
                <w:rFonts w:ascii="Times New Roman" w:hAnsi="Times New Roman" w:cs="Times New Roman"/>
              </w:rPr>
              <w:t>Cutter Supply Corp</w:t>
            </w:r>
          </w:p>
        </w:tc>
        <w:tc>
          <w:tcPr>
            <w:tcW w:w="1170" w:type="dxa"/>
          </w:tcPr>
          <w:p w14:paraId="0B16E293" w14:textId="55C2ABF7" w:rsidR="00033E84" w:rsidRDefault="00487DFB" w:rsidP="00033E84">
            <w:pPr>
              <w:pStyle w:val="NoSpacing"/>
              <w:rPr>
                <w:rFonts w:ascii="Times New Roman" w:hAnsi="Times New Roman" w:cs="Times New Roman"/>
              </w:rPr>
            </w:pPr>
            <w:r>
              <w:rPr>
                <w:rFonts w:ascii="Times New Roman" w:hAnsi="Times New Roman" w:cs="Times New Roman"/>
              </w:rPr>
              <w:t>114.65</w:t>
            </w:r>
          </w:p>
        </w:tc>
        <w:tc>
          <w:tcPr>
            <w:tcW w:w="990" w:type="dxa"/>
          </w:tcPr>
          <w:p w14:paraId="07FEDD0D" w14:textId="39BB59C9" w:rsidR="00033E84" w:rsidRDefault="00487DFB" w:rsidP="00033E84">
            <w:pPr>
              <w:pStyle w:val="NoSpacing"/>
              <w:rPr>
                <w:rFonts w:ascii="Times New Roman" w:hAnsi="Times New Roman" w:cs="Times New Roman"/>
              </w:rPr>
            </w:pPr>
            <w:r>
              <w:rPr>
                <w:rFonts w:ascii="Times New Roman" w:hAnsi="Times New Roman" w:cs="Times New Roman"/>
              </w:rPr>
              <w:t xml:space="preserve">    30</w:t>
            </w:r>
          </w:p>
        </w:tc>
        <w:tc>
          <w:tcPr>
            <w:tcW w:w="900" w:type="dxa"/>
          </w:tcPr>
          <w:p w14:paraId="5772DF50" w14:textId="289F0D0C" w:rsidR="00033E84" w:rsidRDefault="00487DFB" w:rsidP="00033E84">
            <w:pPr>
              <w:pStyle w:val="NoSpacing"/>
              <w:rPr>
                <w:rFonts w:ascii="Times New Roman" w:hAnsi="Times New Roman" w:cs="Times New Roman"/>
              </w:rPr>
            </w:pPr>
            <w:r>
              <w:rPr>
                <w:rFonts w:ascii="Times New Roman" w:hAnsi="Times New Roman" w:cs="Times New Roman"/>
              </w:rPr>
              <w:t xml:space="preserve"> 9.4%</w:t>
            </w:r>
          </w:p>
        </w:tc>
        <w:tc>
          <w:tcPr>
            <w:tcW w:w="1620" w:type="dxa"/>
          </w:tcPr>
          <w:p w14:paraId="6CEDE49D" w14:textId="77777777" w:rsidR="00033E84" w:rsidRDefault="00033E84" w:rsidP="00033E84">
            <w:pPr>
              <w:pStyle w:val="NoSpacing"/>
              <w:rPr>
                <w:rFonts w:ascii="Times New Roman" w:hAnsi="Times New Roman" w:cs="Times New Roman"/>
              </w:rPr>
            </w:pPr>
          </w:p>
        </w:tc>
        <w:tc>
          <w:tcPr>
            <w:tcW w:w="1710" w:type="dxa"/>
          </w:tcPr>
          <w:p w14:paraId="7D685218" w14:textId="77777777" w:rsidR="00033E84" w:rsidRDefault="00033E84" w:rsidP="00033E84">
            <w:pPr>
              <w:pStyle w:val="NoSpacing"/>
              <w:rPr>
                <w:rFonts w:ascii="Times New Roman" w:hAnsi="Times New Roman" w:cs="Times New Roman"/>
              </w:rPr>
            </w:pPr>
          </w:p>
        </w:tc>
      </w:tr>
      <w:tr w:rsidR="004452BE" w14:paraId="3003E562" w14:textId="77777777" w:rsidTr="00487DFB">
        <w:trPr>
          <w:trHeight w:val="449"/>
        </w:trPr>
        <w:tc>
          <w:tcPr>
            <w:tcW w:w="1975" w:type="dxa"/>
          </w:tcPr>
          <w:p w14:paraId="3BB0BCD1" w14:textId="4087A516" w:rsidR="00033E84" w:rsidRDefault="004452BE" w:rsidP="00033E84">
            <w:pPr>
              <w:pStyle w:val="NoSpacing"/>
              <w:rPr>
                <w:rFonts w:ascii="Times New Roman" w:hAnsi="Times New Roman" w:cs="Times New Roman"/>
              </w:rPr>
            </w:pPr>
            <w:r>
              <w:rPr>
                <w:rFonts w:ascii="Times New Roman" w:hAnsi="Times New Roman" w:cs="Times New Roman"/>
              </w:rPr>
              <w:t>K&amp;J Amusement Inc.</w:t>
            </w:r>
          </w:p>
        </w:tc>
        <w:tc>
          <w:tcPr>
            <w:tcW w:w="1170" w:type="dxa"/>
          </w:tcPr>
          <w:p w14:paraId="06486D94" w14:textId="48231E24" w:rsidR="00033E84" w:rsidRDefault="00487DFB" w:rsidP="00033E84">
            <w:pPr>
              <w:pStyle w:val="NoSpacing"/>
              <w:rPr>
                <w:rFonts w:ascii="Times New Roman" w:hAnsi="Times New Roman" w:cs="Times New Roman"/>
              </w:rPr>
            </w:pPr>
            <w:r>
              <w:rPr>
                <w:rFonts w:ascii="Times New Roman" w:hAnsi="Times New Roman" w:cs="Times New Roman"/>
              </w:rPr>
              <w:t xml:space="preserve">  86.</w:t>
            </w:r>
            <w:r w:rsidR="00E76C88">
              <w:rPr>
                <w:rFonts w:ascii="Times New Roman" w:hAnsi="Times New Roman" w:cs="Times New Roman"/>
              </w:rPr>
              <w:t>20</w:t>
            </w:r>
          </w:p>
        </w:tc>
        <w:tc>
          <w:tcPr>
            <w:tcW w:w="990" w:type="dxa"/>
          </w:tcPr>
          <w:p w14:paraId="23A07D77" w14:textId="508E8ABC" w:rsidR="00033E84" w:rsidRDefault="00487DFB" w:rsidP="00033E84">
            <w:pPr>
              <w:pStyle w:val="NoSpacing"/>
              <w:rPr>
                <w:rFonts w:ascii="Times New Roman" w:hAnsi="Times New Roman" w:cs="Times New Roman"/>
              </w:rPr>
            </w:pPr>
            <w:r>
              <w:rPr>
                <w:rFonts w:ascii="Times New Roman" w:hAnsi="Times New Roman" w:cs="Times New Roman"/>
              </w:rPr>
              <w:t xml:space="preserve">    40</w:t>
            </w:r>
          </w:p>
        </w:tc>
        <w:tc>
          <w:tcPr>
            <w:tcW w:w="900" w:type="dxa"/>
          </w:tcPr>
          <w:p w14:paraId="5EFA08A2" w14:textId="195B35EF" w:rsidR="00033E84" w:rsidRDefault="00487DFB" w:rsidP="00033E84">
            <w:pPr>
              <w:pStyle w:val="NoSpacing"/>
              <w:rPr>
                <w:rFonts w:ascii="Times New Roman" w:hAnsi="Times New Roman" w:cs="Times New Roman"/>
              </w:rPr>
            </w:pPr>
            <w:r>
              <w:rPr>
                <w:rFonts w:ascii="Times New Roman" w:hAnsi="Times New Roman" w:cs="Times New Roman"/>
              </w:rPr>
              <w:t>(3.</w:t>
            </w:r>
            <w:r w:rsidR="00E76C88">
              <w:rPr>
                <w:rFonts w:ascii="Times New Roman" w:hAnsi="Times New Roman" w:cs="Times New Roman"/>
              </w:rPr>
              <w:t>0</w:t>
            </w:r>
            <w:r>
              <w:rPr>
                <w:rFonts w:ascii="Times New Roman" w:hAnsi="Times New Roman" w:cs="Times New Roman"/>
              </w:rPr>
              <w:t>%)</w:t>
            </w:r>
          </w:p>
        </w:tc>
        <w:tc>
          <w:tcPr>
            <w:tcW w:w="1620" w:type="dxa"/>
          </w:tcPr>
          <w:p w14:paraId="392A16DA" w14:textId="77777777" w:rsidR="00033E84" w:rsidRDefault="00033E84" w:rsidP="00033E84">
            <w:pPr>
              <w:pStyle w:val="NoSpacing"/>
              <w:rPr>
                <w:rFonts w:ascii="Times New Roman" w:hAnsi="Times New Roman" w:cs="Times New Roman"/>
              </w:rPr>
            </w:pPr>
          </w:p>
        </w:tc>
        <w:tc>
          <w:tcPr>
            <w:tcW w:w="1710" w:type="dxa"/>
          </w:tcPr>
          <w:p w14:paraId="1EBB8788" w14:textId="77777777" w:rsidR="00033E84" w:rsidRDefault="00033E84" w:rsidP="00033E84">
            <w:pPr>
              <w:pStyle w:val="NoSpacing"/>
              <w:rPr>
                <w:rFonts w:ascii="Times New Roman" w:hAnsi="Times New Roman" w:cs="Times New Roman"/>
              </w:rPr>
            </w:pPr>
          </w:p>
        </w:tc>
      </w:tr>
      <w:tr w:rsidR="004452BE" w14:paraId="6E901FA2" w14:textId="77777777" w:rsidTr="00487DFB">
        <w:trPr>
          <w:trHeight w:val="503"/>
        </w:trPr>
        <w:tc>
          <w:tcPr>
            <w:tcW w:w="1975" w:type="dxa"/>
          </w:tcPr>
          <w:p w14:paraId="20839EF2" w14:textId="0E7031E5" w:rsidR="00033E84" w:rsidRDefault="00487DFB" w:rsidP="00033E84">
            <w:pPr>
              <w:pStyle w:val="NoSpacing"/>
              <w:rPr>
                <w:rFonts w:ascii="Times New Roman" w:hAnsi="Times New Roman" w:cs="Times New Roman"/>
              </w:rPr>
            </w:pPr>
            <w:r>
              <w:rPr>
                <w:rFonts w:ascii="Times New Roman" w:hAnsi="Times New Roman" w:cs="Times New Roman"/>
              </w:rPr>
              <w:t>Butler Software</w:t>
            </w:r>
          </w:p>
        </w:tc>
        <w:tc>
          <w:tcPr>
            <w:tcW w:w="1170" w:type="dxa"/>
          </w:tcPr>
          <w:p w14:paraId="7475622F" w14:textId="44D5798F" w:rsidR="00033E84" w:rsidRDefault="00487DFB" w:rsidP="00033E84">
            <w:pPr>
              <w:pStyle w:val="NoSpacing"/>
              <w:rPr>
                <w:rFonts w:ascii="Times New Roman" w:hAnsi="Times New Roman" w:cs="Times New Roman"/>
              </w:rPr>
            </w:pPr>
            <w:r>
              <w:rPr>
                <w:rFonts w:ascii="Times New Roman" w:hAnsi="Times New Roman" w:cs="Times New Roman"/>
              </w:rPr>
              <w:t xml:space="preserve">  63.14</w:t>
            </w:r>
          </w:p>
        </w:tc>
        <w:tc>
          <w:tcPr>
            <w:tcW w:w="990" w:type="dxa"/>
          </w:tcPr>
          <w:p w14:paraId="56448EB9" w14:textId="078D3C6D" w:rsidR="00033E84" w:rsidRDefault="00487DFB" w:rsidP="00033E84">
            <w:pPr>
              <w:pStyle w:val="NoSpacing"/>
              <w:rPr>
                <w:rFonts w:ascii="Times New Roman" w:hAnsi="Times New Roman" w:cs="Times New Roman"/>
              </w:rPr>
            </w:pPr>
            <w:r>
              <w:rPr>
                <w:rFonts w:ascii="Times New Roman" w:hAnsi="Times New Roman" w:cs="Times New Roman"/>
              </w:rPr>
              <w:t xml:space="preserve">    45</w:t>
            </w:r>
          </w:p>
        </w:tc>
        <w:tc>
          <w:tcPr>
            <w:tcW w:w="900" w:type="dxa"/>
          </w:tcPr>
          <w:p w14:paraId="1F242D8B" w14:textId="05934A7F" w:rsidR="00033E84" w:rsidRDefault="00487DFB" w:rsidP="00033E84">
            <w:pPr>
              <w:pStyle w:val="NoSpacing"/>
              <w:rPr>
                <w:rFonts w:ascii="Times New Roman" w:hAnsi="Times New Roman" w:cs="Times New Roman"/>
              </w:rPr>
            </w:pPr>
            <w:r>
              <w:rPr>
                <w:rFonts w:ascii="Times New Roman" w:hAnsi="Times New Roman" w:cs="Times New Roman"/>
              </w:rPr>
              <w:t>12.2%</w:t>
            </w:r>
          </w:p>
        </w:tc>
        <w:tc>
          <w:tcPr>
            <w:tcW w:w="1620" w:type="dxa"/>
          </w:tcPr>
          <w:p w14:paraId="49F3FB45" w14:textId="77777777" w:rsidR="00033E84" w:rsidRDefault="00033E84" w:rsidP="00033E84">
            <w:pPr>
              <w:pStyle w:val="NoSpacing"/>
              <w:rPr>
                <w:rFonts w:ascii="Times New Roman" w:hAnsi="Times New Roman" w:cs="Times New Roman"/>
              </w:rPr>
            </w:pPr>
          </w:p>
        </w:tc>
        <w:tc>
          <w:tcPr>
            <w:tcW w:w="1710" w:type="dxa"/>
          </w:tcPr>
          <w:p w14:paraId="2FFB74BD" w14:textId="77777777" w:rsidR="00033E84" w:rsidRDefault="00033E84" w:rsidP="00033E84">
            <w:pPr>
              <w:pStyle w:val="NoSpacing"/>
              <w:rPr>
                <w:rFonts w:ascii="Times New Roman" w:hAnsi="Times New Roman" w:cs="Times New Roman"/>
              </w:rPr>
            </w:pPr>
          </w:p>
        </w:tc>
      </w:tr>
      <w:bookmarkEnd w:id="0"/>
    </w:tbl>
    <w:p w14:paraId="2300ADB7" w14:textId="6AC130DF" w:rsidR="00033E84" w:rsidRDefault="00033E84" w:rsidP="00033E84">
      <w:pPr>
        <w:pStyle w:val="NoSpacing"/>
        <w:ind w:left="720"/>
        <w:rPr>
          <w:rFonts w:ascii="Times New Roman" w:hAnsi="Times New Roman" w:cs="Times New Roman"/>
          <w:sz w:val="24"/>
          <w:szCs w:val="24"/>
        </w:rPr>
      </w:pPr>
    </w:p>
    <w:p w14:paraId="107CBDEC" w14:textId="57474D35" w:rsidR="00487DFB" w:rsidRPr="00487DFB" w:rsidRDefault="00487DFB" w:rsidP="00487DFB">
      <w:pPr>
        <w:pStyle w:val="NoSpacing"/>
        <w:numPr>
          <w:ilvl w:val="0"/>
          <w:numId w:val="23"/>
        </w:numPr>
        <w:rPr>
          <w:rFonts w:ascii="Times New Roman" w:hAnsi="Times New Roman" w:cs="Times New Roman"/>
          <w:sz w:val="24"/>
          <w:szCs w:val="24"/>
          <w:u w:val="single"/>
        </w:rPr>
      </w:pPr>
      <w:r>
        <w:rPr>
          <w:rFonts w:ascii="Times New Roman" w:hAnsi="Times New Roman" w:cs="Times New Roman"/>
          <w:sz w:val="24"/>
          <w:szCs w:val="24"/>
        </w:rPr>
        <w:t xml:space="preserve">Total Dollar Gain or Loss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14:paraId="5D29F6AD" w14:textId="2DE94176" w:rsidR="00487DFB" w:rsidRDefault="00487DFB" w:rsidP="00487DFB">
      <w:pPr>
        <w:pStyle w:val="NoSpacing"/>
        <w:rPr>
          <w:rFonts w:ascii="Times New Roman" w:hAnsi="Times New Roman" w:cs="Times New Roman"/>
          <w:sz w:val="24"/>
          <w:szCs w:val="24"/>
        </w:rPr>
      </w:pPr>
    </w:p>
    <w:p w14:paraId="688113F2" w14:textId="61895EFB" w:rsidR="00487DFB" w:rsidRPr="008E4FF3" w:rsidRDefault="00487DFB" w:rsidP="00487DFB">
      <w:pPr>
        <w:pStyle w:val="NoSpacing"/>
        <w:numPr>
          <w:ilvl w:val="0"/>
          <w:numId w:val="23"/>
        </w:numPr>
        <w:rPr>
          <w:rFonts w:ascii="Times New Roman" w:hAnsi="Times New Roman" w:cs="Times New Roman"/>
          <w:sz w:val="24"/>
          <w:szCs w:val="24"/>
          <w:u w:val="single"/>
        </w:rPr>
      </w:pPr>
      <w:r>
        <w:rPr>
          <w:rFonts w:ascii="Times New Roman" w:hAnsi="Times New Roman" w:cs="Times New Roman"/>
          <w:sz w:val="24"/>
          <w:szCs w:val="24"/>
        </w:rPr>
        <w:t xml:space="preserve">ROI on Total Portfolio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14:paraId="1E8C7B7B" w14:textId="77777777" w:rsidR="008E4FF3" w:rsidRDefault="008E4FF3" w:rsidP="008E4FF3">
      <w:pPr>
        <w:pStyle w:val="ListParagraph"/>
        <w:rPr>
          <w:rFonts w:ascii="Times New Roman" w:hAnsi="Times New Roman" w:cs="Times New Roman"/>
          <w:sz w:val="24"/>
          <w:szCs w:val="24"/>
          <w:u w:val="single"/>
        </w:rPr>
      </w:pPr>
    </w:p>
    <w:p w14:paraId="6E0DB2AD" w14:textId="0E69CF11" w:rsidR="008E4FF3" w:rsidRDefault="008E4FF3" w:rsidP="008E4FF3">
      <w:pPr>
        <w:pStyle w:val="NoSpacing"/>
        <w:rPr>
          <w:rFonts w:ascii="Times New Roman" w:hAnsi="Times New Roman" w:cs="Times New Roman"/>
          <w:sz w:val="24"/>
          <w:szCs w:val="24"/>
          <w:u w:val="single"/>
        </w:rPr>
      </w:pPr>
    </w:p>
    <w:p w14:paraId="0C396731" w14:textId="37E1F983" w:rsidR="008E4FF3" w:rsidRPr="008E4FF3" w:rsidRDefault="008E4FF3" w:rsidP="008E4FF3">
      <w:pPr>
        <w:pStyle w:val="NoSpacing"/>
        <w:numPr>
          <w:ilvl w:val="0"/>
          <w:numId w:val="20"/>
        </w:numPr>
        <w:rPr>
          <w:rFonts w:ascii="Times New Roman" w:hAnsi="Times New Roman" w:cs="Times New Roman"/>
          <w:sz w:val="24"/>
          <w:szCs w:val="24"/>
          <w:u w:val="single"/>
        </w:rPr>
      </w:pPr>
      <w:r>
        <w:rPr>
          <w:rFonts w:ascii="Times New Roman" w:hAnsi="Times New Roman" w:cs="Times New Roman"/>
          <w:sz w:val="24"/>
          <w:szCs w:val="24"/>
        </w:rPr>
        <w:lastRenderedPageBreak/>
        <w:t>Each scenario below describes an auto accident</w:t>
      </w:r>
      <w:r w:rsidR="005E44A3">
        <w:rPr>
          <w:rFonts w:ascii="Times New Roman" w:hAnsi="Times New Roman" w:cs="Times New Roman"/>
          <w:sz w:val="24"/>
          <w:szCs w:val="24"/>
        </w:rPr>
        <w:t>.</w:t>
      </w:r>
      <w:r>
        <w:rPr>
          <w:rFonts w:ascii="Times New Roman" w:hAnsi="Times New Roman" w:cs="Times New Roman"/>
          <w:sz w:val="24"/>
          <w:szCs w:val="24"/>
        </w:rPr>
        <w:t xml:space="preserve"> For each scenario, show the amount of money you will pay out of pocket, and the amount that your insurance company will pay.</w:t>
      </w:r>
      <w:r w:rsidR="005E44A3">
        <w:rPr>
          <w:rFonts w:ascii="Times New Roman" w:hAnsi="Times New Roman" w:cs="Times New Roman"/>
          <w:sz w:val="24"/>
          <w:szCs w:val="24"/>
        </w:rPr>
        <w:t xml:space="preserve">  You carry full liability and comprehensive coverage.  You do not carry collision coverage.  The deductible on your policy is $500.</w:t>
      </w:r>
    </w:p>
    <w:p w14:paraId="2D149781" w14:textId="0A05091B" w:rsidR="008E4FF3" w:rsidRDefault="008E4FF3" w:rsidP="008E4FF3">
      <w:pPr>
        <w:pStyle w:val="NoSpacing"/>
        <w:rPr>
          <w:rFonts w:ascii="Times New Roman" w:hAnsi="Times New Roman" w:cs="Times New Roman"/>
          <w:sz w:val="24"/>
          <w:szCs w:val="24"/>
        </w:rPr>
      </w:pPr>
    </w:p>
    <w:p w14:paraId="7E3B1118" w14:textId="383F6307" w:rsidR="008E4FF3" w:rsidRPr="005E44A3" w:rsidRDefault="005E44A3" w:rsidP="008E4FF3">
      <w:pPr>
        <w:pStyle w:val="NoSpacing"/>
        <w:numPr>
          <w:ilvl w:val="0"/>
          <w:numId w:val="25"/>
        </w:numPr>
        <w:rPr>
          <w:rFonts w:ascii="Times New Roman" w:hAnsi="Times New Roman" w:cs="Times New Roman"/>
          <w:sz w:val="24"/>
          <w:szCs w:val="24"/>
          <w:u w:val="single"/>
        </w:rPr>
      </w:pPr>
      <w:r>
        <w:rPr>
          <w:rFonts w:ascii="Times New Roman" w:hAnsi="Times New Roman" w:cs="Times New Roman"/>
          <w:sz w:val="24"/>
          <w:szCs w:val="24"/>
        </w:rPr>
        <w:t xml:space="preserve">You hit a parked car in a parking lot.  The damage to the car you hit is $480. The damage to your car is $250.  </w:t>
      </w:r>
    </w:p>
    <w:p w14:paraId="30E6AF79" w14:textId="77777777" w:rsidR="00425B81" w:rsidRDefault="00425B81" w:rsidP="005E44A3">
      <w:pPr>
        <w:pStyle w:val="NoSpacing"/>
        <w:ind w:left="1080"/>
        <w:rPr>
          <w:rFonts w:ascii="Times New Roman" w:hAnsi="Times New Roman" w:cs="Times New Roman"/>
          <w:sz w:val="24"/>
          <w:szCs w:val="24"/>
        </w:rPr>
      </w:pPr>
    </w:p>
    <w:p w14:paraId="72C6D6C9" w14:textId="0B0A9AF0" w:rsidR="005E44A3" w:rsidRDefault="005E44A3" w:rsidP="005E44A3">
      <w:pPr>
        <w:pStyle w:val="NoSpacing"/>
        <w:ind w:left="1080"/>
        <w:rPr>
          <w:rFonts w:ascii="Times New Roman" w:hAnsi="Times New Roman" w:cs="Times New Roman"/>
          <w:sz w:val="24"/>
          <w:szCs w:val="24"/>
          <w:u w:val="single"/>
        </w:rPr>
      </w:pPr>
      <w:r>
        <w:rPr>
          <w:rFonts w:ascii="Times New Roman" w:hAnsi="Times New Roman" w:cs="Times New Roman"/>
          <w:sz w:val="24"/>
          <w:szCs w:val="24"/>
        </w:rPr>
        <w:t xml:space="preserve">You pay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 xml:space="preserve"> </w:t>
      </w:r>
      <w:r>
        <w:rPr>
          <w:rFonts w:ascii="Times New Roman" w:hAnsi="Times New Roman" w:cs="Times New Roman"/>
          <w:sz w:val="24"/>
          <w:szCs w:val="24"/>
        </w:rPr>
        <w:tab/>
        <w:t xml:space="preserve">Your insurance </w:t>
      </w:r>
      <w:proofErr w:type="gramStart"/>
      <w:r>
        <w:rPr>
          <w:rFonts w:ascii="Times New Roman" w:hAnsi="Times New Roman" w:cs="Times New Roman"/>
          <w:sz w:val="24"/>
          <w:szCs w:val="24"/>
        </w:rPr>
        <w:t>pays</w:t>
      </w:r>
      <w:proofErr w:type="gramEnd"/>
      <w:r>
        <w:rPr>
          <w:rFonts w:ascii="Times New Roman" w:hAnsi="Times New Roman" w:cs="Times New Roman"/>
          <w:sz w:val="24"/>
          <w:szCs w:val="24"/>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14:paraId="46D607A6" w14:textId="1BF053FB" w:rsidR="005E44A3" w:rsidRDefault="005E44A3" w:rsidP="005E44A3">
      <w:pPr>
        <w:pStyle w:val="NoSpacing"/>
        <w:rPr>
          <w:rFonts w:ascii="Times New Roman" w:hAnsi="Times New Roman" w:cs="Times New Roman"/>
          <w:sz w:val="24"/>
          <w:szCs w:val="24"/>
          <w:u w:val="single"/>
        </w:rPr>
      </w:pPr>
    </w:p>
    <w:p w14:paraId="6DD29481" w14:textId="3A26D37C" w:rsidR="005E44A3" w:rsidRDefault="005E44A3" w:rsidP="005E44A3">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 xml:space="preserve">You run into a car at an intersection, which is determined to be your fault.  </w:t>
      </w:r>
      <w:r w:rsidR="00425B81">
        <w:rPr>
          <w:rFonts w:ascii="Times New Roman" w:hAnsi="Times New Roman" w:cs="Times New Roman"/>
          <w:sz w:val="24"/>
          <w:szCs w:val="24"/>
        </w:rPr>
        <w:t xml:space="preserve">The other driver is treated on the scene for minor injuries, resulting in a $350 medical bill.  The damage to the car you hit is $1,210, while the damage to your car is $475.  </w:t>
      </w:r>
    </w:p>
    <w:p w14:paraId="506EE2E8" w14:textId="77777777" w:rsidR="00425B81" w:rsidRDefault="00425B81" w:rsidP="00425B81">
      <w:pPr>
        <w:pStyle w:val="NoSpacing"/>
        <w:ind w:left="1080"/>
        <w:rPr>
          <w:rFonts w:ascii="Times New Roman" w:hAnsi="Times New Roman" w:cs="Times New Roman"/>
          <w:sz w:val="24"/>
          <w:szCs w:val="24"/>
        </w:rPr>
      </w:pPr>
    </w:p>
    <w:p w14:paraId="6A3D1345" w14:textId="77777777" w:rsidR="00425B81" w:rsidRDefault="00425B81" w:rsidP="00425B81">
      <w:pPr>
        <w:pStyle w:val="NoSpacing"/>
        <w:ind w:left="1080"/>
        <w:rPr>
          <w:rFonts w:ascii="Times New Roman" w:hAnsi="Times New Roman" w:cs="Times New Roman"/>
          <w:sz w:val="24"/>
          <w:szCs w:val="24"/>
          <w:u w:val="single"/>
        </w:rPr>
      </w:pPr>
      <w:r>
        <w:rPr>
          <w:rFonts w:ascii="Times New Roman" w:hAnsi="Times New Roman" w:cs="Times New Roman"/>
          <w:sz w:val="24"/>
          <w:szCs w:val="24"/>
        </w:rPr>
        <w:t xml:space="preserve">You pay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 xml:space="preserve"> </w:t>
      </w:r>
      <w:r>
        <w:rPr>
          <w:rFonts w:ascii="Times New Roman" w:hAnsi="Times New Roman" w:cs="Times New Roman"/>
          <w:sz w:val="24"/>
          <w:szCs w:val="24"/>
        </w:rPr>
        <w:tab/>
        <w:t xml:space="preserve">Your insurance </w:t>
      </w:r>
      <w:proofErr w:type="gramStart"/>
      <w:r>
        <w:rPr>
          <w:rFonts w:ascii="Times New Roman" w:hAnsi="Times New Roman" w:cs="Times New Roman"/>
          <w:sz w:val="24"/>
          <w:szCs w:val="24"/>
        </w:rPr>
        <w:t>pays</w:t>
      </w:r>
      <w:proofErr w:type="gramEnd"/>
      <w:r>
        <w:rPr>
          <w:rFonts w:ascii="Times New Roman" w:hAnsi="Times New Roman" w:cs="Times New Roman"/>
          <w:sz w:val="24"/>
          <w:szCs w:val="24"/>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14:paraId="246A505D" w14:textId="77777777" w:rsidR="00425B81" w:rsidRDefault="00425B81" w:rsidP="00425B81">
      <w:pPr>
        <w:pStyle w:val="NoSpacing"/>
        <w:rPr>
          <w:rFonts w:ascii="Times New Roman" w:hAnsi="Times New Roman" w:cs="Times New Roman"/>
          <w:sz w:val="24"/>
          <w:szCs w:val="24"/>
        </w:rPr>
      </w:pPr>
    </w:p>
    <w:p w14:paraId="5E85DA18" w14:textId="77777777" w:rsidR="00425B81" w:rsidRDefault="00425B81" w:rsidP="00425B81">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A storm knocks a large branch off a tree, hitting your car and causing $940 worth of damage.</w:t>
      </w:r>
    </w:p>
    <w:p w14:paraId="14420363" w14:textId="77777777" w:rsidR="00425B81" w:rsidRDefault="00425B81" w:rsidP="00425B81">
      <w:pPr>
        <w:pStyle w:val="NoSpacing"/>
        <w:rPr>
          <w:rFonts w:ascii="Times New Roman" w:hAnsi="Times New Roman" w:cs="Times New Roman"/>
          <w:sz w:val="24"/>
          <w:szCs w:val="24"/>
        </w:rPr>
      </w:pPr>
    </w:p>
    <w:p w14:paraId="43889D5E" w14:textId="77777777" w:rsidR="00425B81" w:rsidRDefault="00425B81" w:rsidP="00425B81">
      <w:pPr>
        <w:pStyle w:val="NoSpacing"/>
        <w:ind w:left="1080"/>
        <w:rPr>
          <w:rFonts w:ascii="Times New Roman" w:hAnsi="Times New Roman" w:cs="Times New Roman"/>
          <w:sz w:val="24"/>
          <w:szCs w:val="24"/>
          <w:u w:val="single"/>
        </w:rPr>
      </w:pPr>
      <w:r>
        <w:rPr>
          <w:rFonts w:ascii="Times New Roman" w:hAnsi="Times New Roman" w:cs="Times New Roman"/>
          <w:sz w:val="24"/>
          <w:szCs w:val="24"/>
        </w:rPr>
        <w:t xml:space="preserve"> You pay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 xml:space="preserve"> </w:t>
      </w:r>
      <w:r>
        <w:rPr>
          <w:rFonts w:ascii="Times New Roman" w:hAnsi="Times New Roman" w:cs="Times New Roman"/>
          <w:sz w:val="24"/>
          <w:szCs w:val="24"/>
        </w:rPr>
        <w:tab/>
        <w:t xml:space="preserve">Your insurance </w:t>
      </w:r>
      <w:proofErr w:type="gramStart"/>
      <w:r>
        <w:rPr>
          <w:rFonts w:ascii="Times New Roman" w:hAnsi="Times New Roman" w:cs="Times New Roman"/>
          <w:sz w:val="24"/>
          <w:szCs w:val="24"/>
        </w:rPr>
        <w:t>pays</w:t>
      </w:r>
      <w:proofErr w:type="gramEnd"/>
      <w:r>
        <w:rPr>
          <w:rFonts w:ascii="Times New Roman" w:hAnsi="Times New Roman" w:cs="Times New Roman"/>
          <w:sz w:val="24"/>
          <w:szCs w:val="24"/>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14:paraId="671ACD7E" w14:textId="0A4A43E7" w:rsidR="00425B81" w:rsidRDefault="00425B81" w:rsidP="00425B81">
      <w:pPr>
        <w:pStyle w:val="NoSpacing"/>
        <w:rPr>
          <w:rFonts w:ascii="Times New Roman" w:hAnsi="Times New Roman" w:cs="Times New Roman"/>
          <w:sz w:val="24"/>
          <w:szCs w:val="24"/>
        </w:rPr>
      </w:pPr>
    </w:p>
    <w:p w14:paraId="67382399" w14:textId="29D7B75A" w:rsidR="00425B81" w:rsidRDefault="00425B81" w:rsidP="00425B81">
      <w:pPr>
        <w:pStyle w:val="NoSpacing"/>
        <w:numPr>
          <w:ilvl w:val="0"/>
          <w:numId w:val="25"/>
        </w:numPr>
        <w:rPr>
          <w:rFonts w:ascii="Times New Roman" w:hAnsi="Times New Roman" w:cs="Times New Roman"/>
          <w:sz w:val="24"/>
          <w:szCs w:val="24"/>
        </w:rPr>
      </w:pPr>
      <w:r>
        <w:rPr>
          <w:rFonts w:ascii="Times New Roman" w:hAnsi="Times New Roman" w:cs="Times New Roman"/>
          <w:sz w:val="24"/>
          <w:szCs w:val="24"/>
        </w:rPr>
        <w:t>While stopped at a red light, a car hits you from behind</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The other drive</w:t>
      </w:r>
      <w:r w:rsidR="008131BE">
        <w:rPr>
          <w:rFonts w:ascii="Times New Roman" w:hAnsi="Times New Roman" w:cs="Times New Roman"/>
          <w:sz w:val="24"/>
          <w:szCs w:val="24"/>
        </w:rPr>
        <w:t>r</w:t>
      </w:r>
      <w:r>
        <w:rPr>
          <w:rFonts w:ascii="Times New Roman" w:hAnsi="Times New Roman" w:cs="Times New Roman"/>
          <w:sz w:val="24"/>
          <w:szCs w:val="24"/>
        </w:rPr>
        <w:t xml:space="preserve"> is found to be at fault</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Damage to your car is $840.  Damage to the car that hit you is $560.</w:t>
      </w:r>
    </w:p>
    <w:p w14:paraId="636111AB" w14:textId="1DEFCB87" w:rsidR="00425B81" w:rsidRDefault="00425B81" w:rsidP="00425B81">
      <w:pPr>
        <w:pStyle w:val="NoSpacing"/>
        <w:rPr>
          <w:rFonts w:ascii="Times New Roman" w:hAnsi="Times New Roman" w:cs="Times New Roman"/>
          <w:sz w:val="24"/>
          <w:szCs w:val="24"/>
        </w:rPr>
      </w:pPr>
    </w:p>
    <w:p w14:paraId="5B061CAA" w14:textId="77777777" w:rsidR="00425B81" w:rsidRDefault="00425B81" w:rsidP="00425B81">
      <w:pPr>
        <w:pStyle w:val="NoSpacing"/>
        <w:ind w:left="1080"/>
        <w:rPr>
          <w:rFonts w:ascii="Times New Roman" w:hAnsi="Times New Roman" w:cs="Times New Roman"/>
          <w:sz w:val="24"/>
          <w:szCs w:val="24"/>
          <w:u w:val="single"/>
        </w:rPr>
      </w:pPr>
      <w:r>
        <w:rPr>
          <w:rFonts w:ascii="Times New Roman" w:hAnsi="Times New Roman" w:cs="Times New Roman"/>
          <w:sz w:val="24"/>
          <w:szCs w:val="24"/>
        </w:rPr>
        <w:t xml:space="preserve">You pay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rPr>
        <w:t xml:space="preserve"> </w:t>
      </w:r>
      <w:r>
        <w:rPr>
          <w:rFonts w:ascii="Times New Roman" w:hAnsi="Times New Roman" w:cs="Times New Roman"/>
          <w:sz w:val="24"/>
          <w:szCs w:val="24"/>
        </w:rPr>
        <w:tab/>
        <w:t xml:space="preserve">Your insurance </w:t>
      </w:r>
      <w:proofErr w:type="gramStart"/>
      <w:r>
        <w:rPr>
          <w:rFonts w:ascii="Times New Roman" w:hAnsi="Times New Roman" w:cs="Times New Roman"/>
          <w:sz w:val="24"/>
          <w:szCs w:val="24"/>
        </w:rPr>
        <w:t>pays</w:t>
      </w:r>
      <w:proofErr w:type="gramEnd"/>
      <w:r>
        <w:rPr>
          <w:rFonts w:ascii="Times New Roman" w:hAnsi="Times New Roman" w:cs="Times New Roman"/>
          <w:sz w:val="24"/>
          <w:szCs w:val="24"/>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14:paraId="353E81A5" w14:textId="3A006C10" w:rsidR="00425B81" w:rsidRDefault="00425B81" w:rsidP="00425B81">
      <w:pPr>
        <w:pStyle w:val="NoSpacing"/>
        <w:rPr>
          <w:rFonts w:ascii="Times New Roman" w:hAnsi="Times New Roman" w:cs="Times New Roman"/>
          <w:sz w:val="24"/>
          <w:szCs w:val="24"/>
        </w:rPr>
      </w:pPr>
    </w:p>
    <w:p w14:paraId="3D3E627A" w14:textId="1D54B2CC" w:rsidR="00425B81" w:rsidRDefault="00425B81" w:rsidP="00425B81">
      <w:pPr>
        <w:pStyle w:val="NoSpacing"/>
        <w:rPr>
          <w:rFonts w:ascii="Times New Roman" w:hAnsi="Times New Roman" w:cs="Times New Roman"/>
          <w:sz w:val="24"/>
          <w:szCs w:val="24"/>
        </w:rPr>
      </w:pPr>
    </w:p>
    <w:p w14:paraId="555BF2BB" w14:textId="77777777" w:rsidR="00425B81" w:rsidRPr="00425B81" w:rsidRDefault="00425B81" w:rsidP="00425B81">
      <w:pPr>
        <w:pStyle w:val="NoSpacing"/>
        <w:rPr>
          <w:rFonts w:ascii="Times New Roman" w:hAnsi="Times New Roman" w:cs="Times New Roman"/>
          <w:sz w:val="24"/>
          <w:szCs w:val="24"/>
        </w:rPr>
      </w:pPr>
    </w:p>
    <w:sectPr w:rsidR="00425B81" w:rsidRPr="00425B81" w:rsidSect="00204BF2">
      <w:headerReference w:type="default" r:id="rId11"/>
      <w:footerReference w:type="default" r:id="rId12"/>
      <w:pgSz w:w="12240" w:h="15840"/>
      <w:pgMar w:top="1440" w:right="1440" w:bottom="1008" w:left="1440" w:header="720" w:footer="432"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93B64" w14:textId="77777777" w:rsidR="004B1727" w:rsidRDefault="004B1727" w:rsidP="004E452E">
      <w:pPr>
        <w:spacing w:after="0" w:line="240" w:lineRule="auto"/>
      </w:pPr>
      <w:r>
        <w:separator/>
      </w:r>
    </w:p>
  </w:endnote>
  <w:endnote w:type="continuationSeparator" w:id="0">
    <w:p w14:paraId="3AA63153" w14:textId="77777777" w:rsidR="004B1727" w:rsidRDefault="004B1727" w:rsidP="004E452E">
      <w:pPr>
        <w:spacing w:after="0" w:line="240" w:lineRule="auto"/>
      </w:pPr>
      <w:r>
        <w:continuationSeparator/>
      </w:r>
    </w:p>
  </w:endnote>
  <w:endnote w:type="continuationNotice" w:id="1">
    <w:p w14:paraId="7F949A74" w14:textId="77777777" w:rsidR="004B1727" w:rsidRDefault="004B17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9868C" w14:textId="54B615D9" w:rsidR="00710DCF" w:rsidRPr="00204BF2" w:rsidRDefault="00204BF2" w:rsidP="00E77949">
    <w:pPr>
      <w:pStyle w:val="NormalWeb"/>
      <w:spacing w:before="0" w:beforeAutospacing="0" w:after="0" w:afterAutospacing="0"/>
      <w:ind w:left="-270"/>
      <w:rPr>
        <w:color w:val="242424"/>
      </w:rPr>
    </w:pPr>
    <w:r w:rsidRPr="000B1B6A">
      <w:rPr>
        <w:noProof/>
      </w:rPr>
      <w:drawing>
        <wp:anchor distT="0" distB="0" distL="114300" distR="114300" simplePos="0" relativeHeight="251658240" behindDoc="1" locked="0" layoutInCell="1" allowOverlap="1" wp14:anchorId="6DB48B67" wp14:editId="3BD88A27">
          <wp:simplePos x="0" y="0"/>
          <wp:positionH relativeFrom="column">
            <wp:posOffset>4940300</wp:posOffset>
          </wp:positionH>
          <wp:positionV relativeFrom="paragraph">
            <wp:posOffset>-166270</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r>
      <w:rPr>
        <w:color w:val="242424"/>
      </w:rPr>
      <w:t>© 2024 Business Professionals of America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2D1CC" w14:textId="77777777" w:rsidR="004B1727" w:rsidRDefault="004B1727" w:rsidP="004E452E">
      <w:pPr>
        <w:spacing w:after="0" w:line="240" w:lineRule="auto"/>
      </w:pPr>
      <w:r>
        <w:separator/>
      </w:r>
    </w:p>
  </w:footnote>
  <w:footnote w:type="continuationSeparator" w:id="0">
    <w:p w14:paraId="7B5CBAE1" w14:textId="77777777" w:rsidR="004B1727" w:rsidRDefault="004B1727" w:rsidP="004E452E">
      <w:pPr>
        <w:spacing w:after="0" w:line="240" w:lineRule="auto"/>
      </w:pPr>
      <w:r>
        <w:continuationSeparator/>
      </w:r>
    </w:p>
  </w:footnote>
  <w:footnote w:type="continuationNotice" w:id="1">
    <w:p w14:paraId="7E06BBD0" w14:textId="77777777" w:rsidR="004B1727" w:rsidRDefault="004B17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051BF" w14:textId="718AF6C2" w:rsidR="00710DCF" w:rsidRPr="006B2C27" w:rsidRDefault="006B2C27" w:rsidP="004E452E">
    <w:pPr>
      <w:pStyle w:val="Header"/>
      <w:ind w:left="-810"/>
      <w:rPr>
        <w:rFonts w:ascii="Times New Roman" w:hAnsi="Times New Roman" w:cs="Times New Roman"/>
        <w:szCs w:val="24"/>
      </w:rPr>
    </w:pPr>
    <w:r w:rsidRPr="006B2C27">
      <w:rPr>
        <w:rFonts w:ascii="Times New Roman" w:hAnsi="Times New Roman" w:cs="Times New Roman"/>
        <w:szCs w:val="24"/>
      </w:rPr>
      <w:t>PERSONAL FINANCIAL MANAGEMENT</w:t>
    </w:r>
  </w:p>
  <w:p w14:paraId="41ECBB4B" w14:textId="4D6DD950" w:rsidR="00710DCF" w:rsidRPr="001A2C02" w:rsidRDefault="006B2C27" w:rsidP="004E452E">
    <w:pPr>
      <w:pStyle w:val="Header"/>
      <w:ind w:left="-810"/>
      <w:rPr>
        <w:rFonts w:ascii="Times New Roman" w:hAnsi="Times New Roman" w:cs="Times New Roman"/>
        <w:szCs w:val="24"/>
      </w:rPr>
    </w:pPr>
    <w:r w:rsidRPr="006B2C27">
      <w:rPr>
        <w:rFonts w:ascii="Times New Roman" w:hAnsi="Times New Roman" w:cs="Times New Roman"/>
        <w:szCs w:val="24"/>
      </w:rPr>
      <w:t>REGIONAL</w:t>
    </w:r>
    <w:r w:rsidR="00710DCF" w:rsidRPr="00B03F77">
      <w:rPr>
        <w:rFonts w:ascii="Times New Roman" w:hAnsi="Times New Roman" w:cs="Times New Roman"/>
        <w:szCs w:val="24"/>
      </w:rPr>
      <w:t xml:space="preserve"> 202</w:t>
    </w:r>
    <w:r w:rsidR="00B0447F">
      <w:rPr>
        <w:rFonts w:ascii="Times New Roman" w:hAnsi="Times New Roman" w:cs="Times New Roman"/>
        <w:szCs w:val="24"/>
      </w:rPr>
      <w:t>4</w:t>
    </w:r>
  </w:p>
  <w:p w14:paraId="31D9FAD9" w14:textId="77BDC878" w:rsidR="00710DCF" w:rsidRPr="001A2C02" w:rsidRDefault="00710DCF"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5C0A87">
      <w:rPr>
        <w:rFonts w:ascii="Times New Roman" w:hAnsi="Times New Roman" w:cs="Times New Roman"/>
        <w:bCs/>
        <w:noProof/>
        <w:szCs w:val="24"/>
      </w:rPr>
      <w:t>3</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5C0A87">
      <w:rPr>
        <w:rFonts w:ascii="Times New Roman" w:hAnsi="Times New Roman" w:cs="Times New Roman"/>
        <w:noProof/>
        <w:szCs w:val="24"/>
      </w:rPr>
      <w:t>4</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40D9D"/>
    <w:multiLevelType w:val="hybridMultilevel"/>
    <w:tmpl w:val="26444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661301"/>
    <w:multiLevelType w:val="hybridMultilevel"/>
    <w:tmpl w:val="29F02D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040AFD"/>
    <w:multiLevelType w:val="hybridMultilevel"/>
    <w:tmpl w:val="8A682E10"/>
    <w:lvl w:ilvl="0" w:tplc="C89EEC52">
      <w:start w:val="1"/>
      <w:numFmt w:val="upp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1897061"/>
    <w:multiLevelType w:val="hybridMultilevel"/>
    <w:tmpl w:val="BFD4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AA1A9C"/>
    <w:multiLevelType w:val="hybridMultilevel"/>
    <w:tmpl w:val="035E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D072A5"/>
    <w:multiLevelType w:val="hybridMultilevel"/>
    <w:tmpl w:val="E38AA3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D93D42"/>
    <w:multiLevelType w:val="hybridMultilevel"/>
    <w:tmpl w:val="D97AA104"/>
    <w:lvl w:ilvl="0" w:tplc="19149202">
      <w:start w:val="1"/>
      <w:numFmt w:val="upp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0F014C9"/>
    <w:multiLevelType w:val="hybridMultilevel"/>
    <w:tmpl w:val="65F60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1617E7"/>
    <w:multiLevelType w:val="hybridMultilevel"/>
    <w:tmpl w:val="3AB4551C"/>
    <w:lvl w:ilvl="0" w:tplc="0409000F">
      <w:start w:val="1"/>
      <w:numFmt w:val="decimal"/>
      <w:lvlText w:val="%1."/>
      <w:lvlJc w:val="left"/>
      <w:pPr>
        <w:ind w:left="720" w:hanging="360"/>
      </w:pPr>
    </w:lvl>
    <w:lvl w:ilvl="1" w:tplc="A5AE8B9E">
      <w:start w:val="1"/>
      <w:numFmt w:val="lowerLetter"/>
      <w:lvlText w:val="%2."/>
      <w:lvlJc w:val="left"/>
      <w:pPr>
        <w:ind w:left="1440" w:hanging="360"/>
      </w:pPr>
      <w:rPr>
        <w:rFonts w:ascii="Times" w:eastAsiaTheme="minorHAnsi" w:hAnsi="Times"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231A4C"/>
    <w:multiLevelType w:val="hybridMultilevel"/>
    <w:tmpl w:val="5734D0B4"/>
    <w:lvl w:ilvl="0" w:tplc="C99A9964">
      <w:start w:val="1"/>
      <w:numFmt w:val="decimal"/>
      <w:lvlText w:val="%1."/>
      <w:lvlJc w:val="left"/>
      <w:pPr>
        <w:ind w:left="1080" w:hanging="720"/>
      </w:pPr>
      <w:rPr>
        <w:rFonts w:hint="default"/>
        <w:color w:val="000000"/>
      </w:rPr>
    </w:lvl>
    <w:lvl w:ilvl="1" w:tplc="C554C0A8">
      <w:start w:val="1"/>
      <w:numFmt w:val="lowerLetter"/>
      <w:lvlText w:val="%2."/>
      <w:lvlJc w:val="left"/>
      <w:pPr>
        <w:ind w:left="1800" w:hanging="720"/>
      </w:pPr>
      <w:rPr>
        <w:rFonts w:ascii="Times New Roman" w:eastAsia="Times New Roman" w:hAnsi="Times New Roman" w:cs="Times New Roman"/>
        <w:color w:val="00000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AA7AAF"/>
    <w:multiLevelType w:val="hybridMultilevel"/>
    <w:tmpl w:val="049E6862"/>
    <w:lvl w:ilvl="0" w:tplc="7418352A">
      <w:start w:val="1"/>
      <w:numFmt w:val="lowerLetter"/>
      <w:lvlText w:val="%1."/>
      <w:lvlJc w:val="left"/>
      <w:pPr>
        <w:ind w:left="6120" w:hanging="360"/>
      </w:pPr>
      <w:rPr>
        <w:rFonts w:hint="default"/>
        <w:u w:val="none"/>
      </w:r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11" w15:restartNumberingAfterBreak="0">
    <w:nsid w:val="47E901F8"/>
    <w:multiLevelType w:val="hybridMultilevel"/>
    <w:tmpl w:val="7CF8A6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D80630"/>
    <w:multiLevelType w:val="hybridMultilevel"/>
    <w:tmpl w:val="89B46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7D395A"/>
    <w:multiLevelType w:val="hybridMultilevel"/>
    <w:tmpl w:val="D02CE7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8A0349"/>
    <w:multiLevelType w:val="hybridMultilevel"/>
    <w:tmpl w:val="27C07422"/>
    <w:lvl w:ilvl="0" w:tplc="0409000F">
      <w:start w:val="1"/>
      <w:numFmt w:val="decimal"/>
      <w:lvlText w:val="%1."/>
      <w:lvlJc w:val="left"/>
      <w:pPr>
        <w:ind w:left="720" w:hanging="360"/>
      </w:pPr>
      <w:rPr>
        <w:rFonts w:hint="default"/>
      </w:rPr>
    </w:lvl>
    <w:lvl w:ilvl="1" w:tplc="CDC0FC1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B05676"/>
    <w:multiLevelType w:val="hybridMultilevel"/>
    <w:tmpl w:val="ABB0ED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D8528C"/>
    <w:multiLevelType w:val="hybridMultilevel"/>
    <w:tmpl w:val="1048EB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7D6A6C"/>
    <w:multiLevelType w:val="hybridMultilevel"/>
    <w:tmpl w:val="0DA60436"/>
    <w:lvl w:ilvl="0" w:tplc="D55A9880">
      <w:start w:val="1"/>
      <w:numFmt w:val="lowerLetter"/>
      <w:lvlText w:val="%1."/>
      <w:lvlJc w:val="left"/>
      <w:pPr>
        <w:ind w:left="5400" w:hanging="360"/>
      </w:pPr>
      <w:rPr>
        <w:rFonts w:hint="default"/>
        <w:u w:val="none"/>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18" w15:restartNumberingAfterBreak="0">
    <w:nsid w:val="5A070863"/>
    <w:multiLevelType w:val="hybridMultilevel"/>
    <w:tmpl w:val="A94AE9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D513F2"/>
    <w:multiLevelType w:val="hybridMultilevel"/>
    <w:tmpl w:val="4DC4EB08"/>
    <w:lvl w:ilvl="0" w:tplc="FFFFFFF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2FE728A"/>
    <w:multiLevelType w:val="hybridMultilevel"/>
    <w:tmpl w:val="36F6F49E"/>
    <w:lvl w:ilvl="0" w:tplc="9272CDEA">
      <w:start w:val="1"/>
      <w:numFmt w:val="lowerLetter"/>
      <w:lvlText w:val="%1."/>
      <w:lvlJc w:val="left"/>
      <w:pPr>
        <w:ind w:left="5400" w:hanging="360"/>
      </w:pPr>
      <w:rPr>
        <w:rFonts w:asciiTheme="minorHAnsi" w:hAnsiTheme="minorHAnsi" w:cstheme="minorBidi" w:hint="default"/>
        <w:sz w:val="22"/>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1" w15:restartNumberingAfterBreak="0">
    <w:nsid w:val="63852C30"/>
    <w:multiLevelType w:val="hybridMultilevel"/>
    <w:tmpl w:val="DB5E29E0"/>
    <w:lvl w:ilvl="0" w:tplc="04090015">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1C4A11"/>
    <w:multiLevelType w:val="hybridMultilevel"/>
    <w:tmpl w:val="2C24A69E"/>
    <w:lvl w:ilvl="0" w:tplc="C764C2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BD51386"/>
    <w:multiLevelType w:val="hybridMultilevel"/>
    <w:tmpl w:val="4ED6F3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7A9547A"/>
    <w:multiLevelType w:val="hybridMultilevel"/>
    <w:tmpl w:val="84CCF158"/>
    <w:lvl w:ilvl="0" w:tplc="82DA763E">
      <w:start w:val="1"/>
      <w:numFmt w:val="upp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77308808">
    <w:abstractNumId w:val="14"/>
  </w:num>
  <w:num w:numId="2" w16cid:durableId="1658072883">
    <w:abstractNumId w:val="3"/>
  </w:num>
  <w:num w:numId="3" w16cid:durableId="122355754">
    <w:abstractNumId w:val="23"/>
  </w:num>
  <w:num w:numId="4" w16cid:durableId="1250694816">
    <w:abstractNumId w:val="4"/>
  </w:num>
  <w:num w:numId="5" w16cid:durableId="1276717902">
    <w:abstractNumId w:val="16"/>
  </w:num>
  <w:num w:numId="6" w16cid:durableId="1469126442">
    <w:abstractNumId w:val="8"/>
  </w:num>
  <w:num w:numId="7" w16cid:durableId="414742287">
    <w:abstractNumId w:val="9"/>
  </w:num>
  <w:num w:numId="8" w16cid:durableId="1949465131">
    <w:abstractNumId w:val="12"/>
  </w:num>
  <w:num w:numId="9" w16cid:durableId="154077783">
    <w:abstractNumId w:val="15"/>
  </w:num>
  <w:num w:numId="10" w16cid:durableId="640304251">
    <w:abstractNumId w:val="18"/>
  </w:num>
  <w:num w:numId="11" w16cid:durableId="602691487">
    <w:abstractNumId w:val="11"/>
  </w:num>
  <w:num w:numId="12" w16cid:durableId="1701399553">
    <w:abstractNumId w:val="1"/>
  </w:num>
  <w:num w:numId="13" w16cid:durableId="973025176">
    <w:abstractNumId w:val="13"/>
  </w:num>
  <w:num w:numId="14" w16cid:durableId="2055275827">
    <w:abstractNumId w:val="22"/>
  </w:num>
  <w:num w:numId="15" w16cid:durableId="1650937097">
    <w:abstractNumId w:val="10"/>
  </w:num>
  <w:num w:numId="16" w16cid:durableId="1580795735">
    <w:abstractNumId w:val="17"/>
  </w:num>
  <w:num w:numId="17" w16cid:durableId="1400514625">
    <w:abstractNumId w:val="20"/>
  </w:num>
  <w:num w:numId="18" w16cid:durableId="983199844">
    <w:abstractNumId w:val="7"/>
  </w:num>
  <w:num w:numId="19" w16cid:durableId="1947692206">
    <w:abstractNumId w:val="19"/>
  </w:num>
  <w:num w:numId="20" w16cid:durableId="2010057356">
    <w:abstractNumId w:val="0"/>
  </w:num>
  <w:num w:numId="21" w16cid:durableId="1577282120">
    <w:abstractNumId w:val="5"/>
  </w:num>
  <w:num w:numId="22" w16cid:durableId="565847770">
    <w:abstractNumId w:val="24"/>
  </w:num>
  <w:num w:numId="23" w16cid:durableId="2112772822">
    <w:abstractNumId w:val="2"/>
  </w:num>
  <w:num w:numId="24" w16cid:durableId="370148867">
    <w:abstractNumId w:val="21"/>
  </w:num>
  <w:num w:numId="25" w16cid:durableId="4145920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00479"/>
    <w:rsid w:val="00001629"/>
    <w:rsid w:val="00010AF2"/>
    <w:rsid w:val="000123D1"/>
    <w:rsid w:val="0003029C"/>
    <w:rsid w:val="00032C6D"/>
    <w:rsid w:val="00033E84"/>
    <w:rsid w:val="000437DF"/>
    <w:rsid w:val="000438BA"/>
    <w:rsid w:val="0004564F"/>
    <w:rsid w:val="000625F1"/>
    <w:rsid w:val="00062627"/>
    <w:rsid w:val="00074CC5"/>
    <w:rsid w:val="000B1B6A"/>
    <w:rsid w:val="000C5710"/>
    <w:rsid w:val="000D16B4"/>
    <w:rsid w:val="0010041C"/>
    <w:rsid w:val="001153A8"/>
    <w:rsid w:val="001464DB"/>
    <w:rsid w:val="00160EB5"/>
    <w:rsid w:val="00164AE1"/>
    <w:rsid w:val="001650E1"/>
    <w:rsid w:val="00183A8E"/>
    <w:rsid w:val="00192229"/>
    <w:rsid w:val="00192325"/>
    <w:rsid w:val="0019248A"/>
    <w:rsid w:val="001949B1"/>
    <w:rsid w:val="001A2C02"/>
    <w:rsid w:val="001B7806"/>
    <w:rsid w:val="001C6400"/>
    <w:rsid w:val="001D57A6"/>
    <w:rsid w:val="001D79A6"/>
    <w:rsid w:val="001E7C0D"/>
    <w:rsid w:val="001F2293"/>
    <w:rsid w:val="001F531B"/>
    <w:rsid w:val="00204BF2"/>
    <w:rsid w:val="0021044F"/>
    <w:rsid w:val="0021672E"/>
    <w:rsid w:val="00217CF1"/>
    <w:rsid w:val="00220A8F"/>
    <w:rsid w:val="00226696"/>
    <w:rsid w:val="002355F0"/>
    <w:rsid w:val="00255FEC"/>
    <w:rsid w:val="002752A1"/>
    <w:rsid w:val="0029527D"/>
    <w:rsid w:val="00297B10"/>
    <w:rsid w:val="002B3481"/>
    <w:rsid w:val="002B6D48"/>
    <w:rsid w:val="002F507D"/>
    <w:rsid w:val="00300F9A"/>
    <w:rsid w:val="0030345F"/>
    <w:rsid w:val="00317EBE"/>
    <w:rsid w:val="0034156D"/>
    <w:rsid w:val="003417FE"/>
    <w:rsid w:val="00360E75"/>
    <w:rsid w:val="00374BBE"/>
    <w:rsid w:val="00383C48"/>
    <w:rsid w:val="00393E6E"/>
    <w:rsid w:val="003D07FA"/>
    <w:rsid w:val="003D3F7D"/>
    <w:rsid w:val="003F42B5"/>
    <w:rsid w:val="003F636A"/>
    <w:rsid w:val="003F66B3"/>
    <w:rsid w:val="00407728"/>
    <w:rsid w:val="00413159"/>
    <w:rsid w:val="00425B81"/>
    <w:rsid w:val="004452BE"/>
    <w:rsid w:val="004763E3"/>
    <w:rsid w:val="00487DFB"/>
    <w:rsid w:val="004B1727"/>
    <w:rsid w:val="004C1A3D"/>
    <w:rsid w:val="004E452E"/>
    <w:rsid w:val="004F63BB"/>
    <w:rsid w:val="00501F70"/>
    <w:rsid w:val="00515EBC"/>
    <w:rsid w:val="00540F29"/>
    <w:rsid w:val="0054578A"/>
    <w:rsid w:val="00566850"/>
    <w:rsid w:val="00567A19"/>
    <w:rsid w:val="0057609A"/>
    <w:rsid w:val="00591F0F"/>
    <w:rsid w:val="005928BC"/>
    <w:rsid w:val="005A0D13"/>
    <w:rsid w:val="005A4F28"/>
    <w:rsid w:val="005C0A87"/>
    <w:rsid w:val="005C49D1"/>
    <w:rsid w:val="005C5552"/>
    <w:rsid w:val="005D0FAA"/>
    <w:rsid w:val="005D11A5"/>
    <w:rsid w:val="005D403F"/>
    <w:rsid w:val="005E06CB"/>
    <w:rsid w:val="005E2013"/>
    <w:rsid w:val="005E44A3"/>
    <w:rsid w:val="00612600"/>
    <w:rsid w:val="00615C99"/>
    <w:rsid w:val="006464F3"/>
    <w:rsid w:val="00650141"/>
    <w:rsid w:val="00655427"/>
    <w:rsid w:val="00681F36"/>
    <w:rsid w:val="006859A5"/>
    <w:rsid w:val="00685A85"/>
    <w:rsid w:val="00697196"/>
    <w:rsid w:val="006B09A7"/>
    <w:rsid w:val="006B2C27"/>
    <w:rsid w:val="006C5DDB"/>
    <w:rsid w:val="006D76C0"/>
    <w:rsid w:val="00710DCF"/>
    <w:rsid w:val="00712059"/>
    <w:rsid w:val="00722885"/>
    <w:rsid w:val="00737C6C"/>
    <w:rsid w:val="007535E1"/>
    <w:rsid w:val="00755829"/>
    <w:rsid w:val="00776FB0"/>
    <w:rsid w:val="00784905"/>
    <w:rsid w:val="00794A97"/>
    <w:rsid w:val="007B3A65"/>
    <w:rsid w:val="007C41F2"/>
    <w:rsid w:val="007D7F13"/>
    <w:rsid w:val="007E7B47"/>
    <w:rsid w:val="007F45E2"/>
    <w:rsid w:val="008131BE"/>
    <w:rsid w:val="00815F13"/>
    <w:rsid w:val="00823EA1"/>
    <w:rsid w:val="00852BF4"/>
    <w:rsid w:val="00854B7E"/>
    <w:rsid w:val="00890960"/>
    <w:rsid w:val="00895111"/>
    <w:rsid w:val="008A3F50"/>
    <w:rsid w:val="008A630E"/>
    <w:rsid w:val="008A6EC2"/>
    <w:rsid w:val="008B2EC3"/>
    <w:rsid w:val="008E244D"/>
    <w:rsid w:val="008E4FF3"/>
    <w:rsid w:val="008E5490"/>
    <w:rsid w:val="008E705F"/>
    <w:rsid w:val="008F2AA0"/>
    <w:rsid w:val="00900E72"/>
    <w:rsid w:val="00901D20"/>
    <w:rsid w:val="0090540E"/>
    <w:rsid w:val="00916380"/>
    <w:rsid w:val="009231CF"/>
    <w:rsid w:val="00925259"/>
    <w:rsid w:val="009341DE"/>
    <w:rsid w:val="0095127A"/>
    <w:rsid w:val="00951AF8"/>
    <w:rsid w:val="00951D88"/>
    <w:rsid w:val="00952B10"/>
    <w:rsid w:val="009570BD"/>
    <w:rsid w:val="0097362A"/>
    <w:rsid w:val="009A256D"/>
    <w:rsid w:val="009E13D3"/>
    <w:rsid w:val="009E2423"/>
    <w:rsid w:val="00A043AC"/>
    <w:rsid w:val="00A11872"/>
    <w:rsid w:val="00A14FEF"/>
    <w:rsid w:val="00A224CD"/>
    <w:rsid w:val="00A262FA"/>
    <w:rsid w:val="00A30558"/>
    <w:rsid w:val="00A60422"/>
    <w:rsid w:val="00A646F8"/>
    <w:rsid w:val="00A64CD6"/>
    <w:rsid w:val="00A74AEE"/>
    <w:rsid w:val="00A939DF"/>
    <w:rsid w:val="00AB23DD"/>
    <w:rsid w:val="00AC4A66"/>
    <w:rsid w:val="00AD70FF"/>
    <w:rsid w:val="00AF0C94"/>
    <w:rsid w:val="00B03F77"/>
    <w:rsid w:val="00B0447F"/>
    <w:rsid w:val="00B06DCB"/>
    <w:rsid w:val="00B14D4B"/>
    <w:rsid w:val="00B2542F"/>
    <w:rsid w:val="00B75A64"/>
    <w:rsid w:val="00B8107F"/>
    <w:rsid w:val="00BD03C7"/>
    <w:rsid w:val="00BD56E3"/>
    <w:rsid w:val="00BF4434"/>
    <w:rsid w:val="00BF7E27"/>
    <w:rsid w:val="00C02B49"/>
    <w:rsid w:val="00C52A0C"/>
    <w:rsid w:val="00C53E94"/>
    <w:rsid w:val="00C62AD7"/>
    <w:rsid w:val="00C65EAD"/>
    <w:rsid w:val="00CA3C5B"/>
    <w:rsid w:val="00CA4CFA"/>
    <w:rsid w:val="00CB04C4"/>
    <w:rsid w:val="00CC3CC5"/>
    <w:rsid w:val="00CD0F0F"/>
    <w:rsid w:val="00CF0AE8"/>
    <w:rsid w:val="00CF2ABD"/>
    <w:rsid w:val="00D004CD"/>
    <w:rsid w:val="00D054CA"/>
    <w:rsid w:val="00D07298"/>
    <w:rsid w:val="00D17697"/>
    <w:rsid w:val="00D25783"/>
    <w:rsid w:val="00D42D6A"/>
    <w:rsid w:val="00D603C6"/>
    <w:rsid w:val="00D63E3D"/>
    <w:rsid w:val="00D704B0"/>
    <w:rsid w:val="00DA082B"/>
    <w:rsid w:val="00DA23EF"/>
    <w:rsid w:val="00DA41C3"/>
    <w:rsid w:val="00DB624C"/>
    <w:rsid w:val="00DE58BF"/>
    <w:rsid w:val="00DF7483"/>
    <w:rsid w:val="00E031DF"/>
    <w:rsid w:val="00E052D9"/>
    <w:rsid w:val="00E23069"/>
    <w:rsid w:val="00E25CD5"/>
    <w:rsid w:val="00E273E9"/>
    <w:rsid w:val="00E33DBF"/>
    <w:rsid w:val="00E60646"/>
    <w:rsid w:val="00E65DAF"/>
    <w:rsid w:val="00E73146"/>
    <w:rsid w:val="00E76C88"/>
    <w:rsid w:val="00E77949"/>
    <w:rsid w:val="00E87C63"/>
    <w:rsid w:val="00EB7E88"/>
    <w:rsid w:val="00ED45A6"/>
    <w:rsid w:val="00EE02B1"/>
    <w:rsid w:val="00F019BC"/>
    <w:rsid w:val="00F13A8A"/>
    <w:rsid w:val="00F212DB"/>
    <w:rsid w:val="00F22ABB"/>
    <w:rsid w:val="00F37979"/>
    <w:rsid w:val="00F865B8"/>
    <w:rsid w:val="00F91961"/>
    <w:rsid w:val="00FB357A"/>
    <w:rsid w:val="00FC3E9A"/>
    <w:rsid w:val="00FC4D3E"/>
    <w:rsid w:val="00FE0DD8"/>
    <w:rsid w:val="00FE6813"/>
    <w:rsid w:val="00FF34E1"/>
    <w:rsid w:val="45786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109F9"/>
  <w15:chartTrackingRefBased/>
  <w15:docId w15:val="{3614B4DB-33DF-4128-8340-706BD9319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000479"/>
    <w:pPr>
      <w:keepNext/>
      <w:tabs>
        <w:tab w:val="right" w:pos="720"/>
        <w:tab w:val="right" w:pos="1080"/>
        <w:tab w:val="left" w:pos="1320"/>
        <w:tab w:val="right" w:pos="1560"/>
        <w:tab w:val="left" w:pos="1800"/>
      </w:tabs>
      <w:spacing w:after="0" w:line="240" w:lineRule="auto"/>
      <w:ind w:left="1320" w:hanging="1320"/>
      <w:outlineLvl w:val="0"/>
    </w:pPr>
    <w:rPr>
      <w:rFonts w:ascii="Times New Roman" w:eastAsia="Times New Roman" w:hAnsi="Times New Roman" w:cs="Times New Roman"/>
      <w:b/>
      <w:bCs/>
      <w:sz w:val="28"/>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odyText2">
    <w:name w:val="Body Text 2"/>
    <w:basedOn w:val="Normal"/>
    <w:link w:val="BodyText2Char"/>
    <w:uiPriority w:val="99"/>
    <w:unhideWhenUsed/>
    <w:rsid w:val="00F22ABB"/>
    <w:pPr>
      <w:spacing w:after="120" w:line="480" w:lineRule="auto"/>
    </w:pPr>
    <w:rPr>
      <w:rFonts w:eastAsiaTheme="minorEastAsia"/>
      <w:sz w:val="24"/>
      <w:szCs w:val="24"/>
    </w:rPr>
  </w:style>
  <w:style w:type="character" w:customStyle="1" w:styleId="BodyText2Char">
    <w:name w:val="Body Text 2 Char"/>
    <w:basedOn w:val="DefaultParagraphFont"/>
    <w:link w:val="BodyText2"/>
    <w:uiPriority w:val="99"/>
    <w:rsid w:val="00F22ABB"/>
    <w:rPr>
      <w:rFonts w:eastAsiaTheme="minorEastAsia"/>
      <w:sz w:val="24"/>
      <w:szCs w:val="24"/>
    </w:rPr>
  </w:style>
  <w:style w:type="paragraph" w:styleId="NoSpacing">
    <w:name w:val="No Spacing"/>
    <w:uiPriority w:val="1"/>
    <w:qFormat/>
    <w:rsid w:val="00183A8E"/>
    <w:pPr>
      <w:spacing w:after="0" w:line="240" w:lineRule="auto"/>
    </w:pPr>
  </w:style>
  <w:style w:type="paragraph" w:styleId="BodyText">
    <w:name w:val="Body Text"/>
    <w:basedOn w:val="Normal"/>
    <w:link w:val="BodyTextChar"/>
    <w:uiPriority w:val="99"/>
    <w:semiHidden/>
    <w:unhideWhenUsed/>
    <w:rsid w:val="00000479"/>
    <w:pPr>
      <w:spacing w:after="120"/>
    </w:pPr>
  </w:style>
  <w:style w:type="character" w:customStyle="1" w:styleId="BodyTextChar">
    <w:name w:val="Body Text Char"/>
    <w:basedOn w:val="DefaultParagraphFont"/>
    <w:link w:val="BodyText"/>
    <w:uiPriority w:val="99"/>
    <w:semiHidden/>
    <w:rsid w:val="00000479"/>
  </w:style>
  <w:style w:type="character" w:customStyle="1" w:styleId="Heading1Char">
    <w:name w:val="Heading 1 Char"/>
    <w:basedOn w:val="DefaultParagraphFont"/>
    <w:link w:val="Heading1"/>
    <w:rsid w:val="00000479"/>
    <w:rPr>
      <w:rFonts w:ascii="Times New Roman" w:eastAsia="Times New Roman" w:hAnsi="Times New Roman" w:cs="Times New Roman"/>
      <w:b/>
      <w:bCs/>
      <w:sz w:val="28"/>
      <w:szCs w:val="24"/>
      <w:u w:val="single"/>
    </w:rPr>
  </w:style>
  <w:style w:type="table" w:styleId="TableGrid">
    <w:name w:val="Table Grid"/>
    <w:basedOn w:val="TableNormal"/>
    <w:rsid w:val="00712059"/>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04BF2"/>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A74A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251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Props1.xml><?xml version="1.0" encoding="utf-8"?>
<ds:datastoreItem xmlns:ds="http://schemas.openxmlformats.org/officeDocument/2006/customXml" ds:itemID="{756CFC03-0F7B-422B-8691-A2EB9AB2E4A6}">
  <ds:schemaRefs>
    <ds:schemaRef ds:uri="http://schemas.microsoft.com/sharepoint/v3/contenttype/forms"/>
  </ds:schemaRefs>
</ds:datastoreItem>
</file>

<file path=customXml/itemProps2.xml><?xml version="1.0" encoding="utf-8"?>
<ds:datastoreItem xmlns:ds="http://schemas.openxmlformats.org/officeDocument/2006/customXml" ds:itemID="{9DDE04E4-EFC8-4854-A3C9-440B10DAB307}"/>
</file>

<file path=customXml/itemProps3.xml><?xml version="1.0" encoding="utf-8"?>
<ds:datastoreItem xmlns:ds="http://schemas.openxmlformats.org/officeDocument/2006/customXml" ds:itemID="{C1632CBD-587C-4E13-9596-3B36DF243B32}">
  <ds:schemaRefs>
    <ds:schemaRef ds:uri="http://schemas.microsoft.com/office/2006/metadata/properties"/>
    <ds:schemaRef ds:uri="http://schemas.microsoft.com/office/infopath/2007/PartnerControls"/>
    <ds:schemaRef ds:uri="039e9714-6d50-452e-b251-2dbe47012caf"/>
    <ds:schemaRef ds:uri="95a8a2bb-92c3-4b0c-ab0f-ced3bfbfc2a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1389</Words>
  <Characters>7491</Characters>
  <Application>Microsoft Office Word</Application>
  <DocSecurity>0</DocSecurity>
  <Lines>234</Lines>
  <Paragraphs>143</Paragraphs>
  <ScaleCrop>false</ScaleCrop>
  <Company>Maize USD266</Company>
  <LinksUpToDate>false</LinksUpToDate>
  <CharactersWithSpaces>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2</cp:revision>
  <dcterms:created xsi:type="dcterms:W3CDTF">2023-11-03T19:16:00Z</dcterms:created>
  <dcterms:modified xsi:type="dcterms:W3CDTF">2023-11-03T19:16:00Z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108800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